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8747" w14:textId="77777777" w:rsidR="00D862F9" w:rsidRDefault="00D862F9" w:rsidP="00D862F9">
      <w:pPr>
        <w:pStyle w:val="Heading1"/>
      </w:pPr>
      <w:r w:rsidRPr="2AB6E63A">
        <w:rPr>
          <w:lang w:val="en-GB"/>
        </w:rPr>
        <w:t>Safe Play Online: A Guide to Online Safety for Clubs and Community Organisations</w:t>
      </w:r>
    </w:p>
    <w:p w14:paraId="63808376" w14:textId="77777777" w:rsidR="00D862F9" w:rsidRDefault="00D862F9" w:rsidP="00D862F9">
      <w:r w:rsidRPr="28569FA4">
        <w:rPr>
          <w:lang w:val="en-GB"/>
        </w:rPr>
        <w:t>Technology plays a core part in all organisations in the 21</w:t>
      </w:r>
      <w:r w:rsidRPr="28569FA4">
        <w:rPr>
          <w:vertAlign w:val="superscript"/>
          <w:lang w:val="en-GB"/>
        </w:rPr>
        <w:t>st</w:t>
      </w:r>
      <w:r w:rsidRPr="28569FA4">
        <w:rPr>
          <w:lang w:val="en-GB"/>
        </w:rPr>
        <w:t xml:space="preserve"> century. This guide offers practical advice for clubs and community organisations to help support their participants, staff, volunteers, and whānau to confidently access technology and safely connect online. </w:t>
      </w:r>
    </w:p>
    <w:p w14:paraId="54402972" w14:textId="77777777" w:rsidR="00D862F9" w:rsidRDefault="00D862F9" w:rsidP="00D862F9">
      <w:r w:rsidRPr="12AFD5FA">
        <w:rPr>
          <w:lang w:val="en-GB"/>
        </w:rPr>
        <w:t xml:space="preserve">For more information about online safety, visit Netsafe.org.nz </w:t>
      </w:r>
    </w:p>
    <w:p w14:paraId="3C82E39D" w14:textId="77777777" w:rsidR="00D862F9" w:rsidRDefault="00D862F9" w:rsidP="00D862F9">
      <w:r w:rsidRPr="12AFD5FA">
        <w:rPr>
          <w:lang w:val="en-GB"/>
        </w:rPr>
        <w:t>If you want expert help or advice, you can contact us. Our service is free, non-judgemental and available seven days a week.</w:t>
      </w:r>
    </w:p>
    <w:p w14:paraId="0462D8C7" w14:textId="77777777" w:rsidR="00D862F9" w:rsidRDefault="00D862F9" w:rsidP="00D862F9">
      <w:pPr>
        <w:pStyle w:val="ListBullet"/>
      </w:pPr>
      <w:r w:rsidRPr="12AFD5FA">
        <w:rPr>
          <w:lang w:val="en-GB"/>
        </w:rPr>
        <w:t>Text ‘Netsafe’ to 4282</w:t>
      </w:r>
    </w:p>
    <w:p w14:paraId="5F22FC7E" w14:textId="77777777" w:rsidR="00D862F9" w:rsidRDefault="00D862F9" w:rsidP="00D862F9">
      <w:pPr>
        <w:pStyle w:val="ListBullet"/>
      </w:pPr>
      <w:r w:rsidRPr="12AFD5FA">
        <w:rPr>
          <w:lang w:val="en-GB"/>
        </w:rPr>
        <w:t xml:space="preserve">Email </w:t>
      </w:r>
      <w:hyperlink r:id="rId11">
        <w:r w:rsidRPr="00A66B53">
          <w:rPr>
            <w:rStyle w:val="Hyperlink"/>
          </w:rPr>
          <w:t>help@netsafe.org.nz</w:t>
        </w:r>
      </w:hyperlink>
    </w:p>
    <w:p w14:paraId="5C3D626F" w14:textId="77777777" w:rsidR="00D862F9" w:rsidRDefault="00D862F9" w:rsidP="00D862F9">
      <w:pPr>
        <w:pStyle w:val="ListBullet"/>
      </w:pPr>
      <w:r w:rsidRPr="12AFD5FA">
        <w:rPr>
          <w:lang w:val="en-GB"/>
        </w:rPr>
        <w:t>Call toll free on 0508 NETSAFE (0508 638 723)</w:t>
      </w:r>
    </w:p>
    <w:p w14:paraId="39F63569" w14:textId="77777777" w:rsidR="00D862F9" w:rsidRDefault="00D862F9" w:rsidP="00D862F9">
      <w:pPr>
        <w:pStyle w:val="ListBullet"/>
      </w:pPr>
      <w:r w:rsidRPr="28569FA4">
        <w:rPr>
          <w:lang w:val="en-GB"/>
        </w:rPr>
        <w:t>Online report at netsafe.org.nz/report</w:t>
      </w:r>
    </w:p>
    <w:p w14:paraId="356BC500" w14:textId="77777777" w:rsidR="00D862F9" w:rsidRDefault="00D862F9" w:rsidP="00D862F9">
      <w:pPr>
        <w:rPr>
          <w:rFonts w:ascii="Trebuchet MS" w:eastAsia="Trebuchet MS" w:hAnsi="Trebuchet MS" w:cs="Trebuchet MS"/>
          <w:b/>
          <w:bCs/>
          <w:sz w:val="28"/>
          <w:szCs w:val="28"/>
        </w:rPr>
      </w:pPr>
    </w:p>
    <w:p w14:paraId="02717243" w14:textId="3CFE3EEF" w:rsidR="00D862F9" w:rsidRPr="00D862F9" w:rsidRDefault="00D862F9" w:rsidP="00D862F9">
      <w:pPr>
        <w:pStyle w:val="Heading2"/>
      </w:pPr>
      <w:r w:rsidRPr="00D862F9">
        <w:t>Policies and Procedures</w:t>
      </w:r>
    </w:p>
    <w:p w14:paraId="55391EF9" w14:textId="77777777" w:rsidR="00D862F9" w:rsidRDefault="00D862F9" w:rsidP="00D862F9">
      <w:r w:rsidRPr="28569FA4">
        <w:rPr>
          <w:lang w:val="en-GB"/>
        </w:rPr>
        <w:t>Online safety starts at the highest level. You may have a separate online safety policy in your organisation, and online safety may also be relevant to other policies, such as:</w:t>
      </w:r>
    </w:p>
    <w:p w14:paraId="0B661DDD" w14:textId="77777777" w:rsidR="00D862F9" w:rsidRDefault="00D862F9" w:rsidP="00D862F9">
      <w:pPr>
        <w:pStyle w:val="ListBullet"/>
      </w:pPr>
      <w:r w:rsidRPr="28569FA4">
        <w:rPr>
          <w:lang w:val="en-GB"/>
        </w:rPr>
        <w:t>Code of Conduct Policy</w:t>
      </w:r>
    </w:p>
    <w:p w14:paraId="679464E0" w14:textId="77777777" w:rsidR="00D862F9" w:rsidRDefault="00D862F9" w:rsidP="00D862F9">
      <w:pPr>
        <w:pStyle w:val="ListBullet"/>
      </w:pPr>
      <w:r w:rsidRPr="4EC0392B">
        <w:rPr>
          <w:lang w:val="en-GB"/>
        </w:rPr>
        <w:t>Acceptable Use Policy</w:t>
      </w:r>
    </w:p>
    <w:p w14:paraId="42EECB0E" w14:textId="77777777" w:rsidR="00D862F9" w:rsidRDefault="00D862F9" w:rsidP="00D862F9">
      <w:pPr>
        <w:pStyle w:val="ListBullet"/>
      </w:pPr>
      <w:r w:rsidRPr="4EC0392B">
        <w:rPr>
          <w:lang w:val="en-GB"/>
        </w:rPr>
        <w:t>Social Media Policy</w:t>
      </w:r>
    </w:p>
    <w:p w14:paraId="5DF09E38" w14:textId="77777777" w:rsidR="00D862F9" w:rsidRDefault="00D862F9" w:rsidP="00D862F9">
      <w:pPr>
        <w:pStyle w:val="ListBullet"/>
      </w:pPr>
      <w:r w:rsidRPr="4EC0392B">
        <w:rPr>
          <w:lang w:val="en-GB"/>
        </w:rPr>
        <w:t>Health and Safety Policy</w:t>
      </w:r>
    </w:p>
    <w:p w14:paraId="72F2A4C8" w14:textId="77777777" w:rsidR="00D862F9" w:rsidRDefault="00D862F9" w:rsidP="00D862F9">
      <w:pPr>
        <w:pStyle w:val="ListBullet"/>
      </w:pPr>
      <w:r w:rsidRPr="4EC0392B">
        <w:rPr>
          <w:lang w:val="en-GB"/>
        </w:rPr>
        <w:t>Child Protection Policy</w:t>
      </w:r>
    </w:p>
    <w:p w14:paraId="61A86FB6" w14:textId="77777777" w:rsidR="00D862F9" w:rsidRDefault="00D862F9" w:rsidP="00D862F9">
      <w:r w:rsidRPr="11A8E3B0">
        <w:rPr>
          <w:lang w:val="en-GB"/>
        </w:rPr>
        <w:t>Your policies and procedures should outline:</w:t>
      </w:r>
    </w:p>
    <w:p w14:paraId="15D2780E" w14:textId="77777777" w:rsidR="00D862F9" w:rsidRPr="00D862F9" w:rsidRDefault="00D862F9" w:rsidP="00D862F9">
      <w:pPr>
        <w:pStyle w:val="ListBullet"/>
      </w:pPr>
      <w:r w:rsidRPr="00D862F9">
        <w:t xml:space="preserve">The risks that your staff, volunteers and participants can experience online (especially for young people or children) </w:t>
      </w:r>
    </w:p>
    <w:p w14:paraId="465469E2" w14:textId="77777777" w:rsidR="00D862F9" w:rsidRPr="00D862F9" w:rsidRDefault="00D862F9" w:rsidP="00D862F9">
      <w:pPr>
        <w:pStyle w:val="ListBullet"/>
      </w:pPr>
      <w:r w:rsidRPr="00D862F9">
        <w:t xml:space="preserve">What the </w:t>
      </w:r>
      <w:proofErr w:type="spellStart"/>
      <w:r w:rsidRPr="00D862F9">
        <w:t>organisations</w:t>
      </w:r>
      <w:proofErr w:type="spellEnd"/>
      <w:r w:rsidRPr="00D862F9">
        <w:t xml:space="preserve"> considers acceptable </w:t>
      </w:r>
      <w:proofErr w:type="spellStart"/>
      <w:r w:rsidRPr="00D862F9">
        <w:t>behaviour</w:t>
      </w:r>
      <w:proofErr w:type="spellEnd"/>
      <w:r w:rsidRPr="00D862F9">
        <w:t xml:space="preserve"> </w:t>
      </w:r>
    </w:p>
    <w:p w14:paraId="2F6ED0CE" w14:textId="77777777" w:rsidR="00D862F9" w:rsidRPr="00D862F9" w:rsidRDefault="00D862F9" w:rsidP="00D862F9">
      <w:pPr>
        <w:pStyle w:val="ListBullet"/>
      </w:pPr>
      <w:r w:rsidRPr="00D862F9">
        <w:t>The appropriate pathways for reporting concerns (read more on reporting below)</w:t>
      </w:r>
    </w:p>
    <w:p w14:paraId="494D302C" w14:textId="77777777" w:rsidR="00D862F9" w:rsidRPr="00D862F9" w:rsidRDefault="00D862F9" w:rsidP="00D862F9">
      <w:pPr>
        <w:pStyle w:val="ListBullet"/>
      </w:pPr>
      <w:r w:rsidRPr="00D862F9">
        <w:t>What constitutes a breach of the policy, and how a breach is handled</w:t>
      </w:r>
    </w:p>
    <w:p w14:paraId="313DF0CF" w14:textId="77777777" w:rsidR="00D862F9" w:rsidRDefault="00D862F9" w:rsidP="00D862F9">
      <w:r w:rsidRPr="2AB6E63A">
        <w:rPr>
          <w:lang w:val="en-GB"/>
        </w:rPr>
        <w:t xml:space="preserve">We recommend that all participants (and their guardians), staff and volunteers sign an acknowledgement that they have read and understood your organisation’s online safety policies. You can use our Online Safety Policy Template </w:t>
      </w:r>
      <w:r w:rsidRPr="2AB6E63A">
        <w:rPr>
          <w:b/>
          <w:bCs/>
          <w:lang w:val="en-GB"/>
        </w:rPr>
        <w:t xml:space="preserve">[add </w:t>
      </w:r>
      <w:proofErr w:type="gramStart"/>
      <w:r w:rsidRPr="2AB6E63A">
        <w:rPr>
          <w:b/>
          <w:bCs/>
          <w:lang w:val="en-GB"/>
        </w:rPr>
        <w:t>link]</w:t>
      </w:r>
      <w:r w:rsidRPr="2AB6E63A">
        <w:rPr>
          <w:lang w:val="en-GB"/>
        </w:rPr>
        <w:t xml:space="preserve">  and</w:t>
      </w:r>
      <w:proofErr w:type="gramEnd"/>
      <w:r w:rsidRPr="2AB6E63A">
        <w:rPr>
          <w:lang w:val="en-GB"/>
        </w:rPr>
        <w:t xml:space="preserve"> User Agreement template</w:t>
      </w:r>
      <w:r w:rsidRPr="2AB6E63A">
        <w:rPr>
          <w:b/>
          <w:bCs/>
          <w:lang w:val="en-GB"/>
        </w:rPr>
        <w:t xml:space="preserve"> [add link]</w:t>
      </w:r>
      <w:r w:rsidRPr="2AB6E63A">
        <w:rPr>
          <w:lang w:val="en-GB"/>
        </w:rPr>
        <w:t xml:space="preserve"> as a starting base. </w:t>
      </w:r>
    </w:p>
    <w:p w14:paraId="304C1376" w14:textId="77777777" w:rsidR="00D862F9" w:rsidRDefault="00D862F9" w:rsidP="00D862F9">
      <w:r w:rsidRPr="2AB6E63A">
        <w:rPr>
          <w:lang w:val="en-GB"/>
        </w:rPr>
        <w:t xml:space="preserve">Policies should be publicly accessible e.g. available on your website and should be reviewed regularly. </w:t>
      </w:r>
    </w:p>
    <w:p w14:paraId="71935CAC" w14:textId="77777777" w:rsidR="00D862F9" w:rsidRDefault="00D862F9" w:rsidP="00D862F9">
      <w:pPr>
        <w:rPr>
          <w:rFonts w:ascii="Trebuchet MS" w:eastAsia="Trebuchet MS" w:hAnsi="Trebuchet MS" w:cs="Trebuchet MS"/>
        </w:rPr>
      </w:pPr>
    </w:p>
    <w:p w14:paraId="6EF1D180" w14:textId="77777777" w:rsidR="00D862F9" w:rsidRDefault="00D862F9">
      <w:pPr>
        <w:rPr>
          <w:color w:val="636C78" w:themeColor="background2" w:themeShade="80"/>
          <w:spacing w:val="15"/>
          <w:sz w:val="28"/>
          <w:szCs w:val="22"/>
          <w:lang w:val="en-GB"/>
        </w:rPr>
      </w:pPr>
      <w:r>
        <w:rPr>
          <w:lang w:val="en-GB"/>
        </w:rPr>
        <w:br w:type="page"/>
      </w:r>
    </w:p>
    <w:p w14:paraId="3D572546" w14:textId="1E138C15" w:rsidR="00D862F9" w:rsidRDefault="00D862F9" w:rsidP="00D862F9">
      <w:pPr>
        <w:pStyle w:val="Heading2"/>
      </w:pPr>
      <w:r w:rsidRPr="28569FA4">
        <w:rPr>
          <w:lang w:val="en-GB"/>
        </w:rPr>
        <w:lastRenderedPageBreak/>
        <w:t xml:space="preserve">Images, Videos and Consent </w:t>
      </w:r>
    </w:p>
    <w:p w14:paraId="533DD2C2" w14:textId="77777777" w:rsidR="00D862F9" w:rsidRDefault="00D862F9" w:rsidP="00D862F9">
      <w:r w:rsidRPr="28569FA4">
        <w:rPr>
          <w:lang w:val="en-GB"/>
        </w:rPr>
        <w:t xml:space="preserve">Most people who take images and videos at events are doing so for acceptable reasons e.g. a partner photographing their partner on the field, or a parent videoing their child during a performance. Unfortunately, images and videos can be an avenue for abuse. It’s important that your organisation has appropriate safeguards around image and video use, particularly if you work with children or young people. </w:t>
      </w:r>
    </w:p>
    <w:p w14:paraId="05CB3EA3" w14:textId="77777777" w:rsidR="00D862F9" w:rsidRDefault="00D862F9" w:rsidP="00D862F9">
      <w:pPr>
        <w:spacing w:after="0"/>
        <w:rPr>
          <w:rFonts w:ascii="Trebuchet MS" w:eastAsia="Trebuchet MS" w:hAnsi="Trebuchet MS" w:cs="Trebuchet MS"/>
        </w:rPr>
      </w:pPr>
    </w:p>
    <w:p w14:paraId="612EA4BE" w14:textId="77777777" w:rsidR="00D862F9" w:rsidRPr="00D862F9" w:rsidRDefault="00D862F9" w:rsidP="00D862F9">
      <w:pPr>
        <w:pStyle w:val="Heading5"/>
      </w:pPr>
      <w:r w:rsidRPr="00D862F9">
        <w:t xml:space="preserve">The Law </w:t>
      </w:r>
    </w:p>
    <w:p w14:paraId="346E59B1" w14:textId="7D64B55D" w:rsidR="00D862F9" w:rsidRDefault="00D862F9" w:rsidP="00983CCB">
      <w:r w:rsidRPr="28569FA4">
        <w:rPr>
          <w:lang w:val="en-GB"/>
        </w:rPr>
        <w:t xml:space="preserve">It is generally lawful to take photographs and videos in public places without their consent. It can be unlawful if people are in a place where they can expect privacy (e.g. a public changing area) and that person is in a vulnerable position, or if there is indecent intent behind the image capturing. </w:t>
      </w:r>
    </w:p>
    <w:p w14:paraId="56C5BC9B" w14:textId="1B8EA321" w:rsidR="00D862F9" w:rsidRDefault="00D862F9" w:rsidP="00983CCB">
      <w:r w:rsidRPr="28569FA4">
        <w:rPr>
          <w:lang w:val="en-GB"/>
        </w:rPr>
        <w:t xml:space="preserve">If you are taking photographs and videos in private spaces, the venue owner can ask you to refrain from filming. If you are using a venue you don’t own, it’s best to clear any filming with the venue owner beforehand. </w:t>
      </w:r>
    </w:p>
    <w:p w14:paraId="7AE1774C" w14:textId="77777777" w:rsidR="00D862F9" w:rsidRDefault="00D862F9" w:rsidP="00983CCB">
      <w:r w:rsidRPr="28569FA4">
        <w:rPr>
          <w:lang w:val="en-GB"/>
        </w:rPr>
        <w:t>If you post identifiable photos/videos without the consent of the person (or their parent/guardian), this could be a breach of the Privacy Act.</w:t>
      </w:r>
    </w:p>
    <w:p w14:paraId="36AA9B84" w14:textId="77777777" w:rsidR="00D862F9" w:rsidRDefault="00D862F9" w:rsidP="00D862F9">
      <w:pPr>
        <w:spacing w:after="0"/>
        <w:rPr>
          <w:rFonts w:ascii="Trebuchet MS" w:eastAsia="Trebuchet MS" w:hAnsi="Trebuchet MS" w:cs="Trebuchet MS"/>
        </w:rPr>
      </w:pPr>
    </w:p>
    <w:p w14:paraId="4A1CE900" w14:textId="77777777" w:rsidR="00D862F9" w:rsidRDefault="00D862F9" w:rsidP="00983CCB">
      <w:pPr>
        <w:pStyle w:val="Heading5"/>
      </w:pPr>
      <w:r w:rsidRPr="28569FA4">
        <w:rPr>
          <w:lang w:val="en-GB"/>
        </w:rPr>
        <w:t>Best Practice</w:t>
      </w:r>
    </w:p>
    <w:p w14:paraId="52237ADE" w14:textId="77777777" w:rsidR="00D862F9" w:rsidRDefault="00D862F9" w:rsidP="00983CCB">
      <w:pPr>
        <w:pStyle w:val="ListBullet"/>
      </w:pPr>
      <w:r w:rsidRPr="28569FA4">
        <w:rPr>
          <w:lang w:val="en-GB"/>
        </w:rPr>
        <w:t>Have all members read and sign a consent form which outlines:</w:t>
      </w:r>
    </w:p>
    <w:p w14:paraId="362D76A2" w14:textId="77777777" w:rsidR="00D862F9" w:rsidRDefault="00D862F9" w:rsidP="00983CCB">
      <w:pPr>
        <w:pStyle w:val="ListBullet"/>
        <w:numPr>
          <w:ilvl w:val="1"/>
          <w:numId w:val="15"/>
        </w:numPr>
      </w:pPr>
      <w:r w:rsidRPr="28569FA4">
        <w:rPr>
          <w:lang w:val="en-GB"/>
        </w:rPr>
        <w:t xml:space="preserve">What personal information (including photos and videos) will be collected </w:t>
      </w:r>
    </w:p>
    <w:p w14:paraId="092CF27B" w14:textId="77777777" w:rsidR="00D862F9" w:rsidRDefault="00D862F9" w:rsidP="00983CCB">
      <w:pPr>
        <w:pStyle w:val="ListBullet"/>
        <w:numPr>
          <w:ilvl w:val="1"/>
          <w:numId w:val="15"/>
        </w:numPr>
      </w:pPr>
      <w:r w:rsidRPr="28569FA4">
        <w:rPr>
          <w:lang w:val="en-GB"/>
        </w:rPr>
        <w:t xml:space="preserve">How this information will be stored </w:t>
      </w:r>
    </w:p>
    <w:p w14:paraId="1C5F130E" w14:textId="77777777" w:rsidR="00D862F9" w:rsidRDefault="00D862F9" w:rsidP="00983CCB">
      <w:pPr>
        <w:pStyle w:val="ListBullet"/>
        <w:numPr>
          <w:ilvl w:val="1"/>
          <w:numId w:val="15"/>
        </w:numPr>
      </w:pPr>
      <w:r w:rsidRPr="28569FA4">
        <w:rPr>
          <w:lang w:val="en-GB"/>
        </w:rPr>
        <w:t xml:space="preserve">How staff and members might use this information </w:t>
      </w:r>
    </w:p>
    <w:p w14:paraId="066AC6AC" w14:textId="77777777" w:rsidR="00D862F9" w:rsidRDefault="00D862F9" w:rsidP="00983CCB">
      <w:pPr>
        <w:pStyle w:val="ListBullet"/>
        <w:numPr>
          <w:ilvl w:val="1"/>
          <w:numId w:val="15"/>
        </w:numPr>
      </w:pPr>
      <w:r w:rsidRPr="28569FA4">
        <w:rPr>
          <w:lang w:val="en-GB"/>
        </w:rPr>
        <w:t>When and how coaches/managers/staff will contact participants directly</w:t>
      </w:r>
    </w:p>
    <w:p w14:paraId="49546C02" w14:textId="77777777" w:rsidR="00D862F9" w:rsidRDefault="00D862F9" w:rsidP="00983CCB">
      <w:pPr>
        <w:pStyle w:val="ListBullet"/>
        <w:numPr>
          <w:ilvl w:val="1"/>
          <w:numId w:val="15"/>
        </w:numPr>
      </w:pPr>
      <w:r w:rsidRPr="28569FA4">
        <w:rPr>
          <w:lang w:val="en-GB"/>
        </w:rPr>
        <w:t>Participant’s rights to have their personal information and content removed</w:t>
      </w:r>
    </w:p>
    <w:p w14:paraId="46C0530E" w14:textId="77777777" w:rsidR="00D862F9" w:rsidRDefault="00D862F9" w:rsidP="00983CCB">
      <w:pPr>
        <w:pStyle w:val="ListBullet"/>
      </w:pPr>
      <w:r w:rsidRPr="28569FA4">
        <w:rPr>
          <w:lang w:val="en-GB"/>
        </w:rPr>
        <w:t>Clearly outline in policies and publicise what is appropriate behaviour when it comes to taking photos and videos e.g.</w:t>
      </w:r>
    </w:p>
    <w:p w14:paraId="5B3F211E" w14:textId="77777777" w:rsidR="00D862F9" w:rsidRDefault="00D862F9" w:rsidP="00983CCB">
      <w:pPr>
        <w:pStyle w:val="ListBullet"/>
        <w:numPr>
          <w:ilvl w:val="1"/>
          <w:numId w:val="15"/>
        </w:numPr>
      </w:pPr>
      <w:r w:rsidRPr="28569FA4">
        <w:rPr>
          <w:lang w:val="en-GB"/>
        </w:rPr>
        <w:t>The use of cameras or recording devices in changing rooms and private spaces is not appropriate</w:t>
      </w:r>
    </w:p>
    <w:p w14:paraId="1FE65E5B" w14:textId="77777777" w:rsidR="00D862F9" w:rsidRDefault="00D862F9" w:rsidP="00983CCB">
      <w:pPr>
        <w:pStyle w:val="ListBullet"/>
      </w:pPr>
      <w:r w:rsidRPr="28569FA4">
        <w:rPr>
          <w:lang w:val="en-GB"/>
        </w:rPr>
        <w:t xml:space="preserve">Provide professional photographers and media with an identification pass to be worn for the duration of major/large events </w:t>
      </w:r>
    </w:p>
    <w:p w14:paraId="63BE9675" w14:textId="77777777" w:rsidR="00D862F9" w:rsidRDefault="00D862F9" w:rsidP="00983CCB">
      <w:pPr>
        <w:pStyle w:val="ListBullet"/>
      </w:pPr>
      <w:r w:rsidRPr="28569FA4">
        <w:rPr>
          <w:lang w:val="en-GB"/>
        </w:rPr>
        <w:t xml:space="preserve">If using professional photographers, clearly outline (in a written contract) who will retain the images taken (including arrangements for negatives, digital files and proofs) and outline any restrictions for use and sale. </w:t>
      </w:r>
    </w:p>
    <w:p w14:paraId="6AB7979B" w14:textId="77777777" w:rsidR="00D862F9" w:rsidRDefault="00D862F9" w:rsidP="00D862F9">
      <w:pPr>
        <w:spacing w:after="0"/>
        <w:rPr>
          <w:rFonts w:ascii="Trebuchet MS" w:eastAsia="Trebuchet MS" w:hAnsi="Trebuchet MS" w:cs="Trebuchet MS"/>
        </w:rPr>
      </w:pPr>
    </w:p>
    <w:p w14:paraId="2040186F" w14:textId="77777777" w:rsidR="00D862F9" w:rsidRDefault="00D862F9" w:rsidP="00983CCB">
      <w:pPr>
        <w:pStyle w:val="Heading5"/>
      </w:pPr>
      <w:r w:rsidRPr="28569FA4">
        <w:rPr>
          <w:lang w:val="en-GB"/>
        </w:rPr>
        <w:t xml:space="preserve">Additional Advice for Working with Children </w:t>
      </w:r>
    </w:p>
    <w:p w14:paraId="55F62F38" w14:textId="77777777" w:rsidR="00D862F9" w:rsidRDefault="00D862F9" w:rsidP="00983CCB">
      <w:pPr>
        <w:pStyle w:val="ListBullet"/>
      </w:pPr>
      <w:r w:rsidRPr="28569FA4">
        <w:rPr>
          <w:lang w:val="en-GB"/>
        </w:rPr>
        <w:t xml:space="preserve">Obtain written permission from the parent/guardian prior to taking the images of a child or young person. Ensure that all concerned are aware of the way in which the image is to be used and how long the image will be displayed </w:t>
      </w:r>
    </w:p>
    <w:p w14:paraId="607E4977" w14:textId="77777777" w:rsidR="00D862F9" w:rsidRDefault="00D862F9" w:rsidP="00983CCB">
      <w:pPr>
        <w:pStyle w:val="ListBullet"/>
      </w:pPr>
      <w:r w:rsidRPr="28569FA4">
        <w:rPr>
          <w:lang w:val="en-GB"/>
        </w:rPr>
        <w:t>Do not allow photographers (professional, fans or staff) unsupervised access to children</w:t>
      </w:r>
    </w:p>
    <w:p w14:paraId="67D53711" w14:textId="77777777" w:rsidR="00D862F9" w:rsidRDefault="00D862F9" w:rsidP="00983CCB">
      <w:pPr>
        <w:pStyle w:val="ListBullet"/>
      </w:pPr>
      <w:r w:rsidRPr="28569FA4">
        <w:rPr>
          <w:lang w:val="en-GB"/>
        </w:rPr>
        <w:t xml:space="preserve">Only publish appropriate images of children, relevant to the sport or activity, and ensure that the athlete/child is suitably clothed. </w:t>
      </w:r>
    </w:p>
    <w:p w14:paraId="79AE6309" w14:textId="77777777" w:rsidR="00D862F9" w:rsidRDefault="00D862F9" w:rsidP="00983CCB">
      <w:pPr>
        <w:pStyle w:val="ListBullet"/>
      </w:pPr>
      <w:r w:rsidRPr="28569FA4">
        <w:rPr>
          <w:lang w:val="en-GB"/>
        </w:rPr>
        <w:lastRenderedPageBreak/>
        <w:t>If an image is used avoid naming the child. If this is not possible, avoid using a surname. Do not display information about hobbies, likes/dislikes, school etc as this information could be used for grooming.</w:t>
      </w:r>
    </w:p>
    <w:p w14:paraId="34C7D823" w14:textId="77777777" w:rsidR="00D862F9" w:rsidRDefault="00D862F9" w:rsidP="00D862F9">
      <w:pPr>
        <w:spacing w:after="0"/>
        <w:rPr>
          <w:rFonts w:ascii="Trebuchet MS" w:eastAsia="Trebuchet MS" w:hAnsi="Trebuchet MS" w:cs="Trebuchet MS"/>
        </w:rPr>
      </w:pPr>
    </w:p>
    <w:p w14:paraId="71BB9605" w14:textId="77777777" w:rsidR="00D862F9" w:rsidRDefault="00D862F9" w:rsidP="00983CCB">
      <w:pPr>
        <w:pStyle w:val="Heading5"/>
      </w:pPr>
      <w:r w:rsidRPr="28569FA4">
        <w:rPr>
          <w:lang w:val="en-GB"/>
        </w:rPr>
        <w:t>Social Media and Communications</w:t>
      </w:r>
    </w:p>
    <w:p w14:paraId="44773FD1" w14:textId="77777777" w:rsidR="00D862F9" w:rsidRDefault="00D862F9" w:rsidP="00983CCB">
      <w:r w:rsidRPr="28569FA4">
        <w:rPr>
          <w:lang w:val="en-GB"/>
        </w:rPr>
        <w:t xml:space="preserve">Social media has made it easier for groups to organise meetings, trainings and rehearsals, advertise events and send out notices to their community. However, there are risks when using social media that need to be managed by your organisation. Being able to connect with someone’s personal account online can blur boundaries, especially between staff and volunteers, and participants and parents. Establishing clear boundaries gives your staff and volunteers the confidence to communicate effectively with members </w:t>
      </w:r>
    </w:p>
    <w:p w14:paraId="2DD81476" w14:textId="77777777" w:rsidR="00D862F9" w:rsidRDefault="00D862F9" w:rsidP="00983CCB">
      <w:pPr>
        <w:pStyle w:val="ListBullet"/>
      </w:pPr>
      <w:r w:rsidRPr="28569FA4">
        <w:rPr>
          <w:lang w:val="en-GB"/>
        </w:rPr>
        <w:t>At the start of the year or season, advise participants (and parents) how and where communication will occur</w:t>
      </w:r>
    </w:p>
    <w:p w14:paraId="5595BD0C" w14:textId="77777777" w:rsidR="00D862F9" w:rsidRDefault="00D862F9" w:rsidP="00983CCB">
      <w:pPr>
        <w:pStyle w:val="ListBullet"/>
      </w:pPr>
      <w:r w:rsidRPr="28569FA4">
        <w:rPr>
          <w:lang w:val="en-GB"/>
        </w:rPr>
        <w:t>Ensure alternative communication options are available for people who don’t use social media</w:t>
      </w:r>
    </w:p>
    <w:p w14:paraId="6C824874" w14:textId="77777777" w:rsidR="00D862F9" w:rsidRDefault="00D862F9" w:rsidP="00983CCB">
      <w:pPr>
        <w:pStyle w:val="ListBullet"/>
      </w:pPr>
      <w:r w:rsidRPr="28569FA4">
        <w:rPr>
          <w:lang w:val="en-GB"/>
        </w:rPr>
        <w:t xml:space="preserve">Set expectations for both staff and members around social media use –how do we treat each other as teammates?  How do we want outsiders to see us? What information do we keep quiet? </w:t>
      </w:r>
    </w:p>
    <w:p w14:paraId="5D2274D6" w14:textId="77777777" w:rsidR="00D862F9" w:rsidRDefault="00D862F9" w:rsidP="00983CCB">
      <w:pPr>
        <w:pStyle w:val="ListBullet"/>
      </w:pPr>
      <w:r w:rsidRPr="28569FA4">
        <w:rPr>
          <w:lang w:val="en-GB"/>
        </w:rPr>
        <w:t>Copy a parent or nominated official on any private communication with young people</w:t>
      </w:r>
    </w:p>
    <w:p w14:paraId="0DE928C3" w14:textId="77777777" w:rsidR="00D862F9" w:rsidRDefault="00D862F9" w:rsidP="00983CCB">
      <w:pPr>
        <w:pStyle w:val="ListBullet"/>
      </w:pPr>
      <w:r w:rsidRPr="5AA55D2A">
        <w:rPr>
          <w:lang w:val="en-GB"/>
        </w:rPr>
        <w:t xml:space="preserve">Use club accounts for staff and coaches to use (e.g. Zoom) as opposed to personal accounts where possible </w:t>
      </w:r>
    </w:p>
    <w:p w14:paraId="44CD6D59" w14:textId="77777777" w:rsidR="00D862F9" w:rsidRDefault="00D862F9" w:rsidP="00983CCB">
      <w:pPr>
        <w:pStyle w:val="ListBullet"/>
      </w:pPr>
      <w:r w:rsidRPr="5AA55D2A">
        <w:rPr>
          <w:lang w:val="en-GB"/>
        </w:rPr>
        <w:t xml:space="preserve">Check group settings to allow for admin approval. Clearly post or publicise any admin rules </w:t>
      </w:r>
    </w:p>
    <w:p w14:paraId="17E8C521" w14:textId="77777777" w:rsidR="00D862F9" w:rsidRDefault="00D862F9" w:rsidP="00983CCB">
      <w:pPr>
        <w:pStyle w:val="ListBullet"/>
      </w:pPr>
      <w:r w:rsidRPr="11A8E3B0">
        <w:rPr>
          <w:lang w:val="en-GB"/>
        </w:rPr>
        <w:t xml:space="preserve">Use passwords for online video calls (e.g. Zoom) to limit access </w:t>
      </w:r>
    </w:p>
    <w:p w14:paraId="57DF35A4" w14:textId="77777777" w:rsidR="00D862F9" w:rsidRDefault="00D862F9" w:rsidP="00D862F9">
      <w:pPr>
        <w:spacing w:after="0"/>
        <w:rPr>
          <w:rFonts w:ascii="Trebuchet MS" w:eastAsia="Trebuchet MS" w:hAnsi="Trebuchet MS" w:cs="Trebuchet MS"/>
        </w:rPr>
      </w:pPr>
    </w:p>
    <w:p w14:paraId="2919A654" w14:textId="77777777" w:rsidR="00D862F9" w:rsidRDefault="00D862F9" w:rsidP="00983CCB">
      <w:pPr>
        <w:pStyle w:val="Heading4"/>
      </w:pPr>
      <w:r w:rsidRPr="11A8E3B0">
        <w:rPr>
          <w:lang w:val="en-GB"/>
        </w:rPr>
        <w:t>Social Media Age Restrictions</w:t>
      </w:r>
    </w:p>
    <w:p w14:paraId="580E9E82" w14:textId="77777777" w:rsidR="00D862F9" w:rsidRDefault="00D862F9" w:rsidP="00983CCB">
      <w:pPr>
        <w:rPr>
          <w:b/>
          <w:bCs/>
          <w:sz w:val="24"/>
          <w:szCs w:val="24"/>
        </w:rPr>
      </w:pPr>
      <w:r w:rsidRPr="11A8E3B0">
        <w:rPr>
          <w:lang w:val="en-GB"/>
        </w:rPr>
        <w:t xml:space="preserve">Most social media platforms are designed for older </w:t>
      </w:r>
      <w:proofErr w:type="gramStart"/>
      <w:r w:rsidRPr="11A8E3B0">
        <w:rPr>
          <w:lang w:val="en-GB"/>
        </w:rPr>
        <w:t>users, and</w:t>
      </w:r>
      <w:proofErr w:type="gramEnd"/>
      <w:r w:rsidRPr="11A8E3B0">
        <w:rPr>
          <w:lang w:val="en-GB"/>
        </w:rPr>
        <w:t xml:space="preserve"> will state that they are for users 13+ in their Terms of Service. This is mainly due to the COPPA Act in the United States, which places additional regulations on any web service designed for users 12 and under. If you are working with younger children, it’s important to review that any communication channel that you use is age-appropriate, and that you are following the Terms of Service. </w:t>
      </w:r>
    </w:p>
    <w:p w14:paraId="15F065CB" w14:textId="77777777" w:rsidR="00D862F9" w:rsidRDefault="00D862F9" w:rsidP="00D862F9">
      <w:pPr>
        <w:spacing w:after="0"/>
        <w:rPr>
          <w:rFonts w:ascii="Trebuchet MS" w:eastAsia="Trebuchet MS" w:hAnsi="Trebuchet MS" w:cs="Trebuchet MS"/>
        </w:rPr>
      </w:pPr>
    </w:p>
    <w:p w14:paraId="427DE534" w14:textId="77777777" w:rsidR="00D862F9" w:rsidRDefault="00D862F9" w:rsidP="00983CCB">
      <w:pPr>
        <w:pStyle w:val="Heading5"/>
      </w:pPr>
      <w:r w:rsidRPr="5AA55D2A">
        <w:rPr>
          <w:lang w:val="en-GB"/>
        </w:rPr>
        <w:t xml:space="preserve">Reporting Concerns and Responding to Incidents </w:t>
      </w:r>
    </w:p>
    <w:p w14:paraId="72CEC82A" w14:textId="77777777" w:rsidR="00D862F9" w:rsidRDefault="00D862F9" w:rsidP="00983CCB">
      <w:r w:rsidRPr="5AA55D2A">
        <w:rPr>
          <w:lang w:val="en-GB"/>
        </w:rPr>
        <w:t xml:space="preserve">All staff, volunteers and participants need to be aware of how they can report online safety concerns to your organisation. You may have one designated person or multiple designated people who understand the relevant legislation and can act appropriately. </w:t>
      </w:r>
    </w:p>
    <w:p w14:paraId="01E1F004" w14:textId="77777777" w:rsidR="00D862F9" w:rsidRDefault="00D862F9" w:rsidP="00983CCB">
      <w:r w:rsidRPr="5AA55D2A">
        <w:rPr>
          <w:lang w:val="en-GB"/>
        </w:rPr>
        <w:t xml:space="preserve">Members, especially children and young people, may not feel comfortable reporting directly to the designated person – all adults need to understand the consequences of disclosure and ensure that the organisation is made aware of the concerns. </w:t>
      </w:r>
    </w:p>
    <w:p w14:paraId="53C18D90" w14:textId="37330715" w:rsidR="00983CCB" w:rsidRDefault="00983CCB">
      <w:pPr>
        <w:rPr>
          <w:rFonts w:ascii="Trebuchet MS" w:eastAsia="Trebuchet MS" w:hAnsi="Trebuchet MS" w:cs="Trebuchet MS"/>
        </w:rPr>
      </w:pPr>
      <w:r>
        <w:rPr>
          <w:rFonts w:ascii="Trebuchet MS" w:eastAsia="Trebuchet MS" w:hAnsi="Trebuchet MS" w:cs="Trebuchet MS"/>
        </w:rPr>
        <w:br w:type="page"/>
      </w:r>
    </w:p>
    <w:p w14:paraId="3BA3854C" w14:textId="77777777" w:rsidR="00D862F9" w:rsidRDefault="00D862F9" w:rsidP="00D862F9">
      <w:pPr>
        <w:rPr>
          <w:rFonts w:ascii="Trebuchet MS" w:eastAsia="Trebuchet MS" w:hAnsi="Trebuchet MS" w:cs="Trebuchet MS"/>
        </w:rPr>
      </w:pPr>
    </w:p>
    <w:p w14:paraId="4360AB6D" w14:textId="77777777" w:rsidR="00D862F9" w:rsidRDefault="00D862F9" w:rsidP="00983CCB">
      <w:pPr>
        <w:pStyle w:val="Heading4"/>
      </w:pPr>
      <w:r w:rsidRPr="2AB6E63A">
        <w:rPr>
          <w:lang w:val="en-NZ"/>
        </w:rPr>
        <w:t xml:space="preserve">The Harmful Digital Communications Act (HDCA) 2015 </w:t>
      </w:r>
    </w:p>
    <w:p w14:paraId="6E9D4478" w14:textId="77777777" w:rsidR="00D862F9" w:rsidRDefault="00D862F9" w:rsidP="00983CCB">
      <w:pPr>
        <w:rPr>
          <w:lang w:val="en-NZ"/>
        </w:rPr>
      </w:pPr>
      <w:r w:rsidRPr="2AB6E63A">
        <w:rPr>
          <w:rFonts w:ascii="Arial" w:eastAsia="Arial" w:hAnsi="Arial" w:cs="Arial"/>
          <w:color w:val="43474F"/>
        </w:rPr>
        <w:t xml:space="preserve"> </w:t>
      </w:r>
      <w:r w:rsidRPr="2AB6E63A">
        <w:rPr>
          <w:color w:val="43474F"/>
        </w:rPr>
        <w:t>T</w:t>
      </w:r>
      <w:r w:rsidRPr="2AB6E63A">
        <w:t>he Harmful Digital Communications Act aims to help people targeted online with harmful content and covers any digital communications including text, emails or social media. The content can be posted publicly or sent privately</w:t>
      </w:r>
    </w:p>
    <w:p w14:paraId="2258A190" w14:textId="77777777" w:rsidR="00D862F9" w:rsidRDefault="00D862F9" w:rsidP="00983CCB">
      <w:pPr>
        <w:rPr>
          <w:lang w:val="en-NZ"/>
        </w:rPr>
      </w:pPr>
      <w:r w:rsidRPr="2AB6E63A">
        <w:t>There are 10 communication principles that guide how to communicate online. A digital communication should not:</w:t>
      </w:r>
    </w:p>
    <w:p w14:paraId="3D3ACF6E" w14:textId="77777777" w:rsidR="00D862F9" w:rsidRPr="00983CCB" w:rsidRDefault="00D862F9" w:rsidP="00983CCB">
      <w:pPr>
        <w:pStyle w:val="ListNumber"/>
      </w:pPr>
      <w:r w:rsidRPr="00983CCB">
        <w:t>disclose sensitive personal facts about an individual</w:t>
      </w:r>
    </w:p>
    <w:p w14:paraId="143478B2" w14:textId="77777777" w:rsidR="00D862F9" w:rsidRPr="00983CCB" w:rsidRDefault="00D862F9" w:rsidP="00983CCB">
      <w:pPr>
        <w:pStyle w:val="ListNumber"/>
      </w:pPr>
      <w:r w:rsidRPr="00983CCB">
        <w:t>be threatening, intimidating, or menacing</w:t>
      </w:r>
    </w:p>
    <w:p w14:paraId="3C06EDF3" w14:textId="77777777" w:rsidR="00D862F9" w:rsidRPr="00983CCB" w:rsidRDefault="00D862F9" w:rsidP="00983CCB">
      <w:pPr>
        <w:pStyle w:val="ListNumber"/>
      </w:pPr>
      <w:r w:rsidRPr="00983CCB">
        <w:t>be grossly offensive to a reasonable person in the position of the affected individual</w:t>
      </w:r>
    </w:p>
    <w:p w14:paraId="70E36056" w14:textId="77777777" w:rsidR="00D862F9" w:rsidRPr="00983CCB" w:rsidRDefault="00D862F9" w:rsidP="00983CCB">
      <w:pPr>
        <w:pStyle w:val="ListNumber"/>
      </w:pPr>
      <w:r w:rsidRPr="00983CCB">
        <w:t>be indecent or obscene</w:t>
      </w:r>
    </w:p>
    <w:p w14:paraId="5DF3B402" w14:textId="77777777" w:rsidR="00D862F9" w:rsidRPr="00983CCB" w:rsidRDefault="00D862F9" w:rsidP="00983CCB">
      <w:pPr>
        <w:pStyle w:val="ListNumber"/>
      </w:pPr>
      <w:r w:rsidRPr="00983CCB">
        <w:t>be used to harass an individual</w:t>
      </w:r>
    </w:p>
    <w:p w14:paraId="694D98CD" w14:textId="77777777" w:rsidR="00D862F9" w:rsidRPr="00983CCB" w:rsidRDefault="00D862F9" w:rsidP="00983CCB">
      <w:pPr>
        <w:pStyle w:val="ListNumber"/>
      </w:pPr>
      <w:r w:rsidRPr="00983CCB">
        <w:t>make a false allegation</w:t>
      </w:r>
    </w:p>
    <w:p w14:paraId="60EBD5C6" w14:textId="77777777" w:rsidR="00D862F9" w:rsidRPr="00983CCB" w:rsidRDefault="00D862F9" w:rsidP="00983CCB">
      <w:pPr>
        <w:pStyle w:val="ListNumber"/>
      </w:pPr>
      <w:r w:rsidRPr="00983CCB">
        <w:t>contain a matter that is published in breach of confidence</w:t>
      </w:r>
    </w:p>
    <w:p w14:paraId="5274FCF2" w14:textId="77777777" w:rsidR="00D862F9" w:rsidRPr="00983CCB" w:rsidRDefault="00D862F9" w:rsidP="00983CCB">
      <w:pPr>
        <w:pStyle w:val="ListNumber"/>
      </w:pPr>
      <w:r w:rsidRPr="00983CCB">
        <w:t>incite or encourage anyone to send a message to an individual for the purpose of causing harm to the individual</w:t>
      </w:r>
    </w:p>
    <w:p w14:paraId="6D18BEF5" w14:textId="77777777" w:rsidR="00D862F9" w:rsidRPr="00983CCB" w:rsidRDefault="00D862F9" w:rsidP="00983CCB">
      <w:pPr>
        <w:pStyle w:val="ListNumber"/>
      </w:pPr>
      <w:r w:rsidRPr="00983CCB">
        <w:t>incite or encourage an individual to commit suicide</w:t>
      </w:r>
    </w:p>
    <w:p w14:paraId="69629E2F" w14:textId="77777777" w:rsidR="00D862F9" w:rsidRPr="00983CCB" w:rsidRDefault="00D862F9" w:rsidP="00983CCB">
      <w:pPr>
        <w:pStyle w:val="ListNumber"/>
      </w:pPr>
      <w:r w:rsidRPr="00983CCB">
        <w:t xml:space="preserve">denigrate an individual by reason of </w:t>
      </w:r>
      <w:proofErr w:type="spellStart"/>
      <w:r w:rsidRPr="00983CCB">
        <w:t>colour</w:t>
      </w:r>
      <w:proofErr w:type="spellEnd"/>
      <w:r w:rsidRPr="00983CCB">
        <w:t>, race, ethnic or national origins, religion, gender, sexual orientation or disability</w:t>
      </w:r>
    </w:p>
    <w:p w14:paraId="075B618C" w14:textId="7A3AEF57" w:rsidR="00D862F9" w:rsidRDefault="00D862F9" w:rsidP="00983CCB">
      <w:pPr>
        <w:rPr>
          <w:lang w:val="en-NZ"/>
        </w:rPr>
      </w:pPr>
      <w:r w:rsidRPr="2AB6E63A">
        <w:t xml:space="preserve">Netsafe is set up under the HDCA to help resolve breaches of the 10 communication principles. There are also criminal penalties in the Act for serious offences. For more info visit </w:t>
      </w:r>
      <w:hyperlink r:id="rId12">
        <w:r w:rsidRPr="00983CCB">
          <w:rPr>
            <w:rStyle w:val="Hyperlink"/>
          </w:rPr>
          <w:t>netsafe.org.nz/what-is-the-</w:t>
        </w:r>
        <w:proofErr w:type="spellStart"/>
        <w:r w:rsidRPr="00983CCB">
          <w:rPr>
            <w:rStyle w:val="Hyperlink"/>
          </w:rPr>
          <w:t>hdca</w:t>
        </w:r>
        <w:proofErr w:type="spellEnd"/>
      </w:hyperlink>
      <w:r w:rsidRPr="2AB6E63A">
        <w:t xml:space="preserve">  </w:t>
      </w:r>
    </w:p>
    <w:p w14:paraId="57B9DD9F" w14:textId="77777777" w:rsidR="00D862F9" w:rsidRDefault="00D862F9" w:rsidP="00D862F9">
      <w:pPr>
        <w:rPr>
          <w:rFonts w:ascii="Trebuchet MS" w:eastAsia="Trebuchet MS" w:hAnsi="Trebuchet MS" w:cs="Trebuchet MS"/>
          <w:lang w:val="en-NZ"/>
        </w:rPr>
      </w:pPr>
    </w:p>
    <w:p w14:paraId="10780B95" w14:textId="77777777" w:rsidR="00D862F9" w:rsidRDefault="00D862F9" w:rsidP="00983CCB">
      <w:pPr>
        <w:pStyle w:val="Heading4"/>
      </w:pPr>
      <w:r w:rsidRPr="5AA55D2A">
        <w:rPr>
          <w:lang w:val="en-NZ"/>
        </w:rPr>
        <w:t>The Privacy Act 1993</w:t>
      </w:r>
    </w:p>
    <w:p w14:paraId="68611F67" w14:textId="77777777" w:rsidR="00D862F9" w:rsidRDefault="00D862F9" w:rsidP="00983CCB">
      <w:r w:rsidRPr="2AB6E63A">
        <w:rPr>
          <w:lang w:val="en-NZ"/>
        </w:rPr>
        <w:t>The Privacy Act has 12 principles which outline how businesses and organisations collect, use, store and share personal information The Privacy principles also explain that you have the right to access your personal information, and the right to correct this information if you believe it is incorrect.</w:t>
      </w:r>
    </w:p>
    <w:p w14:paraId="70FEAF2C" w14:textId="77777777" w:rsidR="00D862F9" w:rsidRDefault="00D862F9" w:rsidP="00983CCB">
      <w:r w:rsidRPr="5AA55D2A">
        <w:rPr>
          <w:lang w:val="en-NZ"/>
        </w:rPr>
        <w:t xml:space="preserve">The Office of the Privacy Commission is the crown entity with the role to promote privacy rights in New Zealand, and investigate complaints about breaches of the Privacy Act. You can find more about the Privacy Act and the 12 principles </w:t>
      </w:r>
      <w:hyperlink r:id="rId13">
        <w:r w:rsidRPr="00983CCB">
          <w:rPr>
            <w:rStyle w:val="Hyperlink"/>
          </w:rPr>
          <w:t>on their website.</w:t>
        </w:r>
      </w:hyperlink>
      <w:r w:rsidRPr="5AA55D2A">
        <w:rPr>
          <w:lang w:val="en-NZ"/>
        </w:rPr>
        <w:t xml:space="preserve"> </w:t>
      </w:r>
    </w:p>
    <w:p w14:paraId="75931561" w14:textId="77777777" w:rsidR="00D862F9" w:rsidRDefault="00D862F9" w:rsidP="00D862F9">
      <w:pPr>
        <w:rPr>
          <w:rFonts w:ascii="Trebuchet MS" w:eastAsia="Trebuchet MS" w:hAnsi="Trebuchet MS" w:cs="Trebuchet MS"/>
        </w:rPr>
      </w:pPr>
    </w:p>
    <w:p w14:paraId="26A827BF" w14:textId="77777777" w:rsidR="00D862F9" w:rsidRDefault="00D862F9" w:rsidP="00983CCB">
      <w:pPr>
        <w:pStyle w:val="Heading4"/>
      </w:pPr>
      <w:r w:rsidRPr="11A8E3B0">
        <w:rPr>
          <w:lang w:val="en-GB"/>
        </w:rPr>
        <w:t>Support Agencies</w:t>
      </w:r>
    </w:p>
    <w:p w14:paraId="1C098775" w14:textId="77777777" w:rsidR="00D862F9" w:rsidRDefault="00D862F9" w:rsidP="002E74CE">
      <w:pPr>
        <w:rPr>
          <w:b/>
          <w:bCs/>
        </w:rPr>
      </w:pPr>
      <w:r w:rsidRPr="11A8E3B0">
        <w:rPr>
          <w:lang w:val="en-GB"/>
        </w:rPr>
        <w:t>Netsafe can provide free and confidential support for online safety challenges, including harassment on online bullying (</w:t>
      </w:r>
      <w:r w:rsidRPr="11A8E3B0">
        <w:rPr>
          <w:color w:val="666666"/>
          <w:sz w:val="21"/>
          <w:szCs w:val="21"/>
          <w:lang w:val="en-GB"/>
        </w:rPr>
        <w:t xml:space="preserve">Call 0508 NETSAFE (0508 638 723), email </w:t>
      </w:r>
      <w:hyperlink r:id="rId14">
        <w:r w:rsidRPr="002E74CE">
          <w:rPr>
            <w:rStyle w:val="Hyperlink"/>
          </w:rPr>
          <w:t>help@netsafe.org.nz</w:t>
        </w:r>
      </w:hyperlink>
      <w:r w:rsidRPr="11A8E3B0">
        <w:rPr>
          <w:color w:val="666666"/>
          <w:sz w:val="21"/>
          <w:szCs w:val="21"/>
          <w:lang w:val="en-GB"/>
        </w:rPr>
        <w:t xml:space="preserve"> or </w:t>
      </w:r>
      <w:hyperlink r:id="rId15">
        <w:r w:rsidRPr="002E74CE">
          <w:rPr>
            <w:rStyle w:val="Hyperlink"/>
          </w:rPr>
          <w:t>report online</w:t>
        </w:r>
      </w:hyperlink>
      <w:r w:rsidRPr="11A8E3B0">
        <w:rPr>
          <w:lang w:val="en-GB"/>
        </w:rPr>
        <w:t>). It may also be appropriate to contact other agencies, and refer you members to support organisations:</w:t>
      </w:r>
    </w:p>
    <w:p w14:paraId="349E4868" w14:textId="15348022" w:rsidR="00D862F9" w:rsidRDefault="007F6105" w:rsidP="002E74CE">
      <w:pPr>
        <w:pStyle w:val="ListBullet"/>
        <w:rPr>
          <w:b/>
          <w:bCs/>
          <w:color w:val="F89005"/>
        </w:rPr>
      </w:pPr>
      <w:hyperlink r:id="rId16">
        <w:r w:rsidR="00D862F9" w:rsidRPr="00A66B53">
          <w:rPr>
            <w:rStyle w:val="Hyperlink"/>
          </w:rPr>
          <w:t xml:space="preserve">Police </w:t>
        </w:r>
      </w:hyperlink>
      <w:r w:rsidR="00D862F9" w:rsidRPr="002E74CE">
        <w:t xml:space="preserve">– Call 111. </w:t>
      </w:r>
      <w:r w:rsidR="00D862F9" w:rsidRPr="11A8E3B0">
        <w:rPr>
          <w:lang w:val="en-GB"/>
        </w:rPr>
        <w:t xml:space="preserve">If someone is in risk of imminent danger or a crime is being committed contact 111 immediately for help. Otherwise contact your local police station if you are concerned that activity could be criminal and illegal. </w:t>
      </w:r>
    </w:p>
    <w:p w14:paraId="374C7A66" w14:textId="4D24BB5B" w:rsidR="00D862F9" w:rsidRPr="002E74CE" w:rsidRDefault="007F6105" w:rsidP="002E74CE">
      <w:pPr>
        <w:pStyle w:val="ListBullet"/>
      </w:pPr>
      <w:hyperlink r:id="rId17">
        <w:r w:rsidR="00D862F9" w:rsidRPr="002E74CE">
          <w:rPr>
            <w:rStyle w:val="Hyperlink"/>
          </w:rPr>
          <w:t>Department of Internal Affairs</w:t>
        </w:r>
      </w:hyperlink>
      <w:r w:rsidR="00D862F9" w:rsidRPr="002E74CE">
        <w:t xml:space="preserve"> – The Department of Internal Affairs is the government body which enforces the law around objectionable and restricted material, including child sexual abuse material </w:t>
      </w:r>
      <w:r w:rsidR="00D862F9" w:rsidRPr="002E74CE">
        <w:lastRenderedPageBreak/>
        <w:t xml:space="preserve">and extremist content. To find out more about their work, report objectionable material, such as online child sexual exploitation and abuse, go the </w:t>
      </w:r>
      <w:hyperlink r:id="rId18">
        <w:r w:rsidR="00D862F9" w:rsidRPr="002E74CE">
          <w:rPr>
            <w:rStyle w:val="Hyperlink"/>
            <w:b w:val="0"/>
            <w:color w:val="43474F" w:themeColor="text1"/>
            <w:u w:val="none"/>
          </w:rPr>
          <w:t>DIA website</w:t>
        </w:r>
      </w:hyperlink>
    </w:p>
    <w:p w14:paraId="0C0072E0" w14:textId="77777777" w:rsidR="00D862F9" w:rsidRPr="002E74CE" w:rsidRDefault="007F6105" w:rsidP="002E74CE">
      <w:pPr>
        <w:pStyle w:val="ListBullet"/>
      </w:pPr>
      <w:hyperlink r:id="rId19">
        <w:r w:rsidR="00D862F9" w:rsidRPr="002E74CE">
          <w:rPr>
            <w:rStyle w:val="Hyperlink"/>
          </w:rPr>
          <w:t>Ministry for Vulnerable Children</w:t>
        </w:r>
        <w:r w:rsidR="00D862F9" w:rsidRPr="002E74CE">
          <w:rPr>
            <w:rStyle w:val="Hyperlink"/>
            <w:b w:val="0"/>
            <w:color w:val="43474F" w:themeColor="text1"/>
            <w:u w:val="none"/>
          </w:rPr>
          <w:t xml:space="preserve"> – Oranga Tamariki</w:t>
        </w:r>
      </w:hyperlink>
      <w:r w:rsidR="00D862F9" w:rsidRPr="002E74CE">
        <w:t xml:space="preserve"> – 0508 326 459 or </w:t>
      </w:r>
      <w:hyperlink r:id="rId20">
        <w:r w:rsidR="00D862F9" w:rsidRPr="002E74CE">
          <w:rPr>
            <w:rStyle w:val="Hyperlink"/>
            <w:b w:val="0"/>
            <w:color w:val="43474F" w:themeColor="text1"/>
            <w:u w:val="none"/>
          </w:rPr>
          <w:t>contact@mvcot.govt.nz</w:t>
        </w:r>
      </w:hyperlink>
      <w:r w:rsidR="00D862F9" w:rsidRPr="002E74CE">
        <w:t xml:space="preserve">. </w:t>
      </w:r>
      <w:proofErr w:type="spellStart"/>
      <w:r w:rsidR="00D862F9" w:rsidRPr="002E74CE">
        <w:t>Oranga</w:t>
      </w:r>
      <w:proofErr w:type="spellEnd"/>
      <w:r w:rsidR="00D862F9" w:rsidRPr="002E74CE">
        <w:t xml:space="preserve"> Tamariki is the government agency responsible for the wellbeing of children at risk of harm</w:t>
      </w:r>
    </w:p>
    <w:p w14:paraId="0843AA5C" w14:textId="77777777" w:rsidR="00D862F9" w:rsidRPr="002E74CE" w:rsidRDefault="007F6105" w:rsidP="002E74CE">
      <w:pPr>
        <w:pStyle w:val="ListBullet"/>
      </w:pPr>
      <w:hyperlink r:id="rId21">
        <w:r w:rsidR="00D862F9" w:rsidRPr="002E74CE">
          <w:rPr>
            <w:rStyle w:val="Hyperlink"/>
          </w:rPr>
          <w:t>Shine</w:t>
        </w:r>
      </w:hyperlink>
      <w:r w:rsidR="00D862F9" w:rsidRPr="002E74CE">
        <w:t xml:space="preserve"> – 0508 744 633. A free helpline to provide support to people who have been victims of family violence.</w:t>
      </w:r>
    </w:p>
    <w:p w14:paraId="26EB3AA1" w14:textId="77777777" w:rsidR="00D862F9" w:rsidRDefault="00D862F9" w:rsidP="00671CF6">
      <w:pPr>
        <w:pStyle w:val="Heading4"/>
      </w:pPr>
      <w:r w:rsidRPr="11A8E3B0">
        <w:rPr>
          <w:lang w:val="en-GB"/>
        </w:rPr>
        <w:t>Helplines:</w:t>
      </w:r>
    </w:p>
    <w:p w14:paraId="2934F69A" w14:textId="77777777" w:rsidR="00D862F9" w:rsidRPr="002E74CE" w:rsidRDefault="007F6105" w:rsidP="002E74CE">
      <w:pPr>
        <w:pStyle w:val="ListBullet"/>
      </w:pPr>
      <w:hyperlink r:id="rId22">
        <w:r w:rsidR="00D862F9" w:rsidRPr="00671CF6">
          <w:rPr>
            <w:rStyle w:val="Hyperlink"/>
          </w:rPr>
          <w:t>Lifeline</w:t>
        </w:r>
      </w:hyperlink>
      <w:r w:rsidR="00D862F9" w:rsidRPr="00671CF6">
        <w:rPr>
          <w:rStyle w:val="Hyperlink"/>
        </w:rPr>
        <w:t xml:space="preserve"> </w:t>
      </w:r>
      <w:r w:rsidR="00D862F9" w:rsidRPr="002E74CE">
        <w:t xml:space="preserve">Suicide Crisis Helpline – 0508 TAUTOKO (0508 828 865). A free </w:t>
      </w:r>
      <w:proofErr w:type="gramStart"/>
      <w:r w:rsidR="00D862F9" w:rsidRPr="002E74CE">
        <w:t>24 hour</w:t>
      </w:r>
      <w:proofErr w:type="gramEnd"/>
      <w:r w:rsidR="00D862F9" w:rsidRPr="002E74CE">
        <w:t xml:space="preserve"> suicide crisis helpline operated by trained counsellors.</w:t>
      </w:r>
    </w:p>
    <w:p w14:paraId="6FE529B0" w14:textId="77777777" w:rsidR="00D862F9" w:rsidRPr="002E74CE" w:rsidRDefault="007F6105" w:rsidP="002E74CE">
      <w:pPr>
        <w:pStyle w:val="ListBullet"/>
      </w:pPr>
      <w:hyperlink r:id="rId23">
        <w:r w:rsidR="00D862F9" w:rsidRPr="002E74CE">
          <w:rPr>
            <w:rStyle w:val="Hyperlink"/>
          </w:rPr>
          <w:t>Need to Talk</w:t>
        </w:r>
        <w:r w:rsidR="00D862F9" w:rsidRPr="002E74CE">
          <w:rPr>
            <w:rStyle w:val="Hyperlink"/>
            <w:b w:val="0"/>
            <w:color w:val="43474F" w:themeColor="text1"/>
            <w:u w:val="none"/>
          </w:rPr>
          <w:t xml:space="preserve"> </w:t>
        </w:r>
      </w:hyperlink>
      <w:r w:rsidR="00D862F9" w:rsidRPr="002E74CE">
        <w:t xml:space="preserve">– Free text or call 1737. A free </w:t>
      </w:r>
      <w:proofErr w:type="gramStart"/>
      <w:r w:rsidR="00D862F9" w:rsidRPr="002E74CE">
        <w:t>24 hour</w:t>
      </w:r>
      <w:proofErr w:type="gramEnd"/>
      <w:r w:rsidR="00D862F9" w:rsidRPr="002E74CE">
        <w:t xml:space="preserve"> call or text helpline operated by trained counsellor</w:t>
      </w:r>
    </w:p>
    <w:p w14:paraId="457D4A89" w14:textId="77777777" w:rsidR="00D862F9" w:rsidRDefault="00D862F9" w:rsidP="00671CF6">
      <w:pPr>
        <w:pStyle w:val="Heading4"/>
      </w:pPr>
      <w:r w:rsidRPr="11A8E3B0">
        <w:rPr>
          <w:lang w:val="en-GB"/>
        </w:rPr>
        <w:t>Helplines for Young People:</w:t>
      </w:r>
    </w:p>
    <w:p w14:paraId="72A13E83" w14:textId="77777777" w:rsidR="00D862F9" w:rsidRDefault="007F6105" w:rsidP="00A808E8">
      <w:pPr>
        <w:pStyle w:val="ListBullet"/>
        <w:rPr>
          <w:b/>
          <w:bCs/>
          <w:i/>
          <w:iCs/>
          <w:color w:val="F89005"/>
        </w:rPr>
      </w:pPr>
      <w:hyperlink r:id="rId24">
        <w:r w:rsidR="00D862F9" w:rsidRPr="00A808E8">
          <w:rPr>
            <w:rStyle w:val="Hyperlink"/>
          </w:rPr>
          <w:t>Youthline</w:t>
        </w:r>
      </w:hyperlink>
      <w:r w:rsidR="00D862F9" w:rsidRPr="00A808E8">
        <w:rPr>
          <w:rStyle w:val="Hyperlink"/>
        </w:rPr>
        <w:t xml:space="preserve"> </w:t>
      </w:r>
      <w:r w:rsidR="00D862F9" w:rsidRPr="11A8E3B0">
        <w:rPr>
          <w:lang w:val="en-GB"/>
        </w:rPr>
        <w:t xml:space="preserve">– Call 0800 376 633, Free TXT 234 or email </w:t>
      </w:r>
      <w:hyperlink r:id="rId25">
        <w:r w:rsidR="00D862F9" w:rsidRPr="00A808E8">
          <w:rPr>
            <w:rStyle w:val="Hyperlink"/>
          </w:rPr>
          <w:t>talk@youthline.co.nz</w:t>
        </w:r>
      </w:hyperlink>
      <w:r w:rsidR="00D862F9" w:rsidRPr="00A808E8">
        <w:rPr>
          <w:rStyle w:val="Hyperlink"/>
        </w:rPr>
        <w:t>.</w:t>
      </w:r>
      <w:r w:rsidR="00D862F9" w:rsidRPr="11A8E3B0">
        <w:rPr>
          <w:lang w:val="en-GB"/>
        </w:rPr>
        <w:t xml:space="preserve"> </w:t>
      </w:r>
      <w:proofErr w:type="spellStart"/>
      <w:r w:rsidR="00D862F9" w:rsidRPr="11A8E3B0">
        <w:rPr>
          <w:lang w:val="en-GB"/>
        </w:rPr>
        <w:t>Youthline</w:t>
      </w:r>
      <w:proofErr w:type="spellEnd"/>
      <w:r w:rsidR="00D862F9" w:rsidRPr="11A8E3B0">
        <w:rPr>
          <w:lang w:val="en-GB"/>
        </w:rPr>
        <w:t xml:space="preserve"> provides a free counselling service for young people.</w:t>
      </w:r>
    </w:p>
    <w:p w14:paraId="2EE81224" w14:textId="77777777" w:rsidR="00D862F9" w:rsidRDefault="007F6105" w:rsidP="00A808E8">
      <w:pPr>
        <w:pStyle w:val="ListBullet"/>
        <w:rPr>
          <w:b/>
          <w:bCs/>
          <w:color w:val="F89005"/>
        </w:rPr>
      </w:pPr>
      <w:hyperlink r:id="rId26">
        <w:r w:rsidR="00D862F9" w:rsidRPr="00A808E8">
          <w:rPr>
            <w:rStyle w:val="Hyperlink"/>
          </w:rPr>
          <w:t>What’s Up</w:t>
        </w:r>
      </w:hyperlink>
      <w:r w:rsidR="00D862F9" w:rsidRPr="11A8E3B0">
        <w:rPr>
          <w:lang w:val="en-GB"/>
        </w:rPr>
        <w:t xml:space="preserve"> – 0800 942 8787 or via </w:t>
      </w:r>
      <w:hyperlink r:id="rId27">
        <w:r w:rsidR="00D862F9" w:rsidRPr="00A808E8">
          <w:rPr>
            <w:rStyle w:val="Hyperlink"/>
          </w:rPr>
          <w:t xml:space="preserve">online chat. </w:t>
        </w:r>
      </w:hyperlink>
      <w:r w:rsidR="00D862F9" w:rsidRPr="11A8E3B0">
        <w:rPr>
          <w:lang w:val="en-GB"/>
        </w:rPr>
        <w:t>A free helpline service to support children and teens.</w:t>
      </w:r>
    </w:p>
    <w:p w14:paraId="180CADF2" w14:textId="77777777" w:rsidR="00D862F9" w:rsidRDefault="007F6105" w:rsidP="00A808E8">
      <w:pPr>
        <w:pStyle w:val="ListBullet"/>
        <w:rPr>
          <w:b/>
          <w:bCs/>
          <w:color w:val="F89005"/>
        </w:rPr>
      </w:pPr>
      <w:hyperlink r:id="rId28">
        <w:proofErr w:type="spellStart"/>
        <w:r w:rsidR="00D862F9" w:rsidRPr="00A808E8">
          <w:rPr>
            <w:rStyle w:val="Hyperlink"/>
          </w:rPr>
          <w:t>Kidsline</w:t>
        </w:r>
        <w:proofErr w:type="spellEnd"/>
      </w:hyperlink>
      <w:r w:rsidR="00D862F9" w:rsidRPr="00A808E8">
        <w:rPr>
          <w:rStyle w:val="Hyperlink"/>
        </w:rPr>
        <w:t xml:space="preserve"> </w:t>
      </w:r>
      <w:r w:rsidR="00D862F9" w:rsidRPr="11A8E3B0">
        <w:rPr>
          <w:lang w:val="en-GB"/>
        </w:rPr>
        <w:t>– 0800 KIDSLINE (0800 54 37 54). A free helpline service to support children.</w:t>
      </w:r>
    </w:p>
    <w:p w14:paraId="3979DF9A" w14:textId="77777777" w:rsidR="00D862F9" w:rsidRDefault="00D862F9" w:rsidP="00671CF6">
      <w:pPr>
        <w:pStyle w:val="Heading4"/>
      </w:pPr>
      <w:r w:rsidRPr="11A8E3B0">
        <w:rPr>
          <w:lang w:val="en-GB"/>
        </w:rPr>
        <w:t xml:space="preserve">Support for Sexual </w:t>
      </w:r>
      <w:proofErr w:type="gramStart"/>
      <w:r w:rsidRPr="11A8E3B0">
        <w:rPr>
          <w:lang w:val="en-GB"/>
        </w:rPr>
        <w:t>Harm :</w:t>
      </w:r>
      <w:proofErr w:type="gramEnd"/>
    </w:p>
    <w:p w14:paraId="1383E3C0" w14:textId="37EC5E18" w:rsidR="00D862F9" w:rsidRDefault="007F6105" w:rsidP="00671CF6">
      <w:pPr>
        <w:pStyle w:val="ListBullet"/>
        <w:rPr>
          <w:b/>
          <w:bCs/>
          <w:color w:val="F89005"/>
        </w:rPr>
      </w:pPr>
      <w:hyperlink r:id="rId29">
        <w:proofErr w:type="spellStart"/>
        <w:r w:rsidR="00D862F9" w:rsidRPr="00671CF6">
          <w:rPr>
            <w:rStyle w:val="Hyperlink"/>
          </w:rPr>
          <w:t>WellStop</w:t>
        </w:r>
        <w:proofErr w:type="spellEnd"/>
      </w:hyperlink>
      <w:r w:rsidR="00D862F9" w:rsidRPr="11A8E3B0">
        <w:rPr>
          <w:color w:val="666666"/>
          <w:lang w:val="en-GB"/>
        </w:rPr>
        <w:t xml:space="preserve"> (Wellington) – </w:t>
      </w:r>
      <w:hyperlink r:id="rId30">
        <w:r w:rsidR="00D862F9" w:rsidRPr="00671CF6">
          <w:rPr>
            <w:rStyle w:val="Hyperlink"/>
          </w:rPr>
          <w:t>Make a referral online.</w:t>
        </w:r>
      </w:hyperlink>
      <w:r w:rsidR="00671CF6">
        <w:rPr>
          <w:rStyle w:val="Hyperlink"/>
          <w:rFonts w:ascii="Trebuchet MS" w:eastAsia="Trebuchet MS" w:hAnsi="Trebuchet MS" w:cs="Trebuchet MS"/>
          <w:color w:val="F89005"/>
          <w:sz w:val="21"/>
          <w:szCs w:val="21"/>
        </w:rPr>
        <w:t xml:space="preserve"> </w:t>
      </w:r>
      <w:r w:rsidR="00D862F9" w:rsidRPr="11A8E3B0">
        <w:rPr>
          <w:color w:val="666666"/>
          <w:lang w:val="en-GB"/>
        </w:rPr>
        <w:t>A service to prevent sexual abuse by providing support for concerning or harmful sexual behaviour.</w:t>
      </w:r>
    </w:p>
    <w:p w14:paraId="45C4F732" w14:textId="77777777" w:rsidR="00D862F9" w:rsidRDefault="007F6105" w:rsidP="00671CF6">
      <w:pPr>
        <w:pStyle w:val="ListBullet"/>
        <w:rPr>
          <w:b/>
          <w:bCs/>
          <w:color w:val="F89005"/>
        </w:rPr>
      </w:pPr>
      <w:hyperlink r:id="rId31">
        <w:r w:rsidR="00D862F9" w:rsidRPr="00671CF6">
          <w:rPr>
            <w:rStyle w:val="Hyperlink"/>
          </w:rPr>
          <w:t>SAFE Network</w:t>
        </w:r>
      </w:hyperlink>
      <w:r w:rsidR="00D862F9" w:rsidRPr="11A8E3B0">
        <w:rPr>
          <w:color w:val="666666"/>
          <w:lang w:val="en-GB"/>
        </w:rPr>
        <w:t xml:space="preserve"> (Auckland) – 09 377 9898 </w:t>
      </w:r>
      <w:proofErr w:type="spellStart"/>
      <w:r w:rsidR="00D862F9" w:rsidRPr="11A8E3B0">
        <w:rPr>
          <w:color w:val="666666"/>
          <w:lang w:val="en-GB"/>
        </w:rPr>
        <w:t>ext</w:t>
      </w:r>
      <w:proofErr w:type="spellEnd"/>
      <w:r w:rsidR="00D862F9" w:rsidRPr="11A8E3B0">
        <w:rPr>
          <w:color w:val="666666"/>
          <w:lang w:val="en-GB"/>
        </w:rPr>
        <w:t xml:space="preserve"> 700 or </w:t>
      </w:r>
      <w:hyperlink r:id="rId32">
        <w:r w:rsidR="00D862F9" w:rsidRPr="00671CF6">
          <w:rPr>
            <w:rStyle w:val="Hyperlink"/>
          </w:rPr>
          <w:t xml:space="preserve">make a referral online. </w:t>
        </w:r>
      </w:hyperlink>
      <w:r w:rsidR="00D862F9" w:rsidRPr="11A8E3B0">
        <w:rPr>
          <w:color w:val="666666"/>
          <w:lang w:val="en-GB"/>
        </w:rPr>
        <w:t>A service to prevent sexual abuse by providing support for concerning or harmful sexual behaviour.</w:t>
      </w:r>
    </w:p>
    <w:p w14:paraId="304C06B7" w14:textId="77777777" w:rsidR="00D862F9" w:rsidRDefault="007F6105" w:rsidP="00671CF6">
      <w:pPr>
        <w:pStyle w:val="ListBullet"/>
        <w:rPr>
          <w:b/>
          <w:bCs/>
          <w:color w:val="F89005"/>
        </w:rPr>
      </w:pPr>
      <w:hyperlink r:id="rId33">
        <w:r w:rsidR="00D862F9" w:rsidRPr="00671CF6">
          <w:rPr>
            <w:rStyle w:val="Hyperlink"/>
          </w:rPr>
          <w:t>Help</w:t>
        </w:r>
      </w:hyperlink>
      <w:r w:rsidR="00D862F9" w:rsidRPr="11A8E3B0">
        <w:rPr>
          <w:color w:val="666666"/>
          <w:lang w:val="en-GB"/>
        </w:rPr>
        <w:t xml:space="preserve"> (Auckland) – 09 623 1700 or </w:t>
      </w:r>
      <w:hyperlink r:id="rId34">
        <w:r w:rsidR="00D862F9" w:rsidRPr="00671CF6">
          <w:rPr>
            <w:rStyle w:val="Hyperlink"/>
          </w:rPr>
          <w:t xml:space="preserve">info@helpauckland.org.nz. </w:t>
        </w:r>
      </w:hyperlink>
      <w:r w:rsidR="00D862F9" w:rsidRPr="11A8E3B0">
        <w:rPr>
          <w:color w:val="666666"/>
          <w:lang w:val="en-GB"/>
        </w:rPr>
        <w:t xml:space="preserve">A free </w:t>
      </w:r>
      <w:proofErr w:type="gramStart"/>
      <w:r w:rsidR="00D862F9" w:rsidRPr="11A8E3B0">
        <w:rPr>
          <w:color w:val="666666"/>
          <w:lang w:val="en-GB"/>
        </w:rPr>
        <w:t>24 hour</w:t>
      </w:r>
      <w:proofErr w:type="gramEnd"/>
      <w:r w:rsidR="00D862F9" w:rsidRPr="11A8E3B0">
        <w:rPr>
          <w:color w:val="666666"/>
          <w:lang w:val="en-GB"/>
        </w:rPr>
        <w:t xml:space="preserve"> helpline to support victims of sexual assault.</w:t>
      </w:r>
    </w:p>
    <w:p w14:paraId="6FAA743E" w14:textId="77777777" w:rsidR="00D862F9" w:rsidRDefault="007F6105" w:rsidP="00671CF6">
      <w:pPr>
        <w:pStyle w:val="ListBullet"/>
        <w:rPr>
          <w:b/>
          <w:bCs/>
          <w:color w:val="F89005"/>
        </w:rPr>
      </w:pPr>
      <w:hyperlink r:id="rId35">
        <w:r w:rsidR="00D862F9" w:rsidRPr="00671CF6">
          <w:rPr>
            <w:rStyle w:val="Hyperlink"/>
          </w:rPr>
          <w:t>STOP</w:t>
        </w:r>
      </w:hyperlink>
      <w:r w:rsidR="00D862F9" w:rsidRPr="00671CF6">
        <w:rPr>
          <w:rStyle w:val="Hyperlink"/>
        </w:rPr>
        <w:t xml:space="preserve"> </w:t>
      </w:r>
      <w:r w:rsidR="00D862F9" w:rsidRPr="11A8E3B0">
        <w:rPr>
          <w:color w:val="666666"/>
          <w:lang w:val="en-GB"/>
        </w:rPr>
        <w:t xml:space="preserve">(Christchurch) – 03 353 0257 or </w:t>
      </w:r>
      <w:hyperlink r:id="rId36">
        <w:r w:rsidR="00D862F9" w:rsidRPr="00671CF6">
          <w:rPr>
            <w:rStyle w:val="Hyperlink"/>
          </w:rPr>
          <w:t>info@stop.org.nz</w:t>
        </w:r>
      </w:hyperlink>
      <w:r w:rsidR="00D862F9" w:rsidRPr="00671CF6">
        <w:rPr>
          <w:rStyle w:val="Hyperlink"/>
        </w:rPr>
        <w:t>.</w:t>
      </w:r>
      <w:r w:rsidR="00D862F9" w:rsidRPr="11A8E3B0">
        <w:rPr>
          <w:color w:val="666666"/>
          <w:lang w:val="en-GB"/>
        </w:rPr>
        <w:t xml:space="preserve"> A service to prevent sexual abuse by providing support for concerning or harmful sexual behaviour.</w:t>
      </w:r>
    </w:p>
    <w:p w14:paraId="793A5F96" w14:textId="77777777" w:rsidR="00D862F9" w:rsidRDefault="007F6105" w:rsidP="00671CF6">
      <w:pPr>
        <w:pStyle w:val="ListBullet"/>
        <w:rPr>
          <w:b/>
          <w:bCs/>
          <w:color w:val="F89005"/>
        </w:rPr>
      </w:pPr>
      <w:hyperlink r:id="rId37">
        <w:r w:rsidR="00D862F9" w:rsidRPr="00671CF6">
          <w:rPr>
            <w:rStyle w:val="Hyperlink"/>
          </w:rPr>
          <w:t>Rape Prevention Education</w:t>
        </w:r>
      </w:hyperlink>
      <w:r w:rsidR="00D862F9" w:rsidRPr="11A8E3B0">
        <w:rPr>
          <w:b/>
          <w:bCs/>
          <w:color w:val="666666"/>
          <w:lang w:val="en-GB"/>
        </w:rPr>
        <w:t xml:space="preserve"> </w:t>
      </w:r>
      <w:r w:rsidR="00D862F9" w:rsidRPr="11A8E3B0">
        <w:rPr>
          <w:color w:val="666666"/>
          <w:lang w:val="en-GB"/>
        </w:rPr>
        <w:t xml:space="preserve">– </w:t>
      </w:r>
      <w:hyperlink r:id="rId38">
        <w:r w:rsidR="00D862F9" w:rsidRPr="00671CF6">
          <w:rPr>
            <w:rStyle w:val="Hyperlink"/>
          </w:rPr>
          <w:t xml:space="preserve">Contact online. </w:t>
        </w:r>
      </w:hyperlink>
      <w:r w:rsidR="00D862F9" w:rsidRPr="11A8E3B0">
        <w:rPr>
          <w:color w:val="666666"/>
          <w:lang w:val="en-GB"/>
        </w:rPr>
        <w:t>Provides education and information to prevent sexual violence.</w:t>
      </w:r>
    </w:p>
    <w:p w14:paraId="63AE20F1" w14:textId="77777777" w:rsidR="00D862F9" w:rsidRDefault="00D862F9" w:rsidP="00D862F9">
      <w:pPr>
        <w:spacing w:after="0"/>
        <w:rPr>
          <w:rFonts w:ascii="Calibri" w:eastAsia="Calibri" w:hAnsi="Calibri" w:cs="Calibri"/>
        </w:rPr>
      </w:pPr>
    </w:p>
    <w:p w14:paraId="2A32B60A" w14:textId="77777777" w:rsidR="00D862F9" w:rsidRDefault="00D862F9" w:rsidP="00671CF6">
      <w:pPr>
        <w:pStyle w:val="Heading5"/>
      </w:pPr>
      <w:r w:rsidRPr="28569FA4">
        <w:rPr>
          <w:lang w:val="en-GB"/>
        </w:rPr>
        <w:t>Working with Children and Young People</w:t>
      </w:r>
    </w:p>
    <w:p w14:paraId="767E541A" w14:textId="77777777" w:rsidR="00D862F9" w:rsidRDefault="00D862F9" w:rsidP="00671CF6">
      <w:r w:rsidRPr="28569FA4">
        <w:rPr>
          <w:lang w:val="en-GB"/>
        </w:rPr>
        <w:t xml:space="preserve">If you are working with children and young people, you have additional responsibilities for keeping the young people you are engaged with safe. </w:t>
      </w:r>
    </w:p>
    <w:p w14:paraId="676D6BAB" w14:textId="77777777" w:rsidR="00D862F9" w:rsidRDefault="00D862F9" w:rsidP="00671CF6">
      <w:r w:rsidRPr="28569FA4">
        <w:rPr>
          <w:lang w:val="en-GB"/>
        </w:rPr>
        <w:t>Children and young people face many risks and challenges, which need to be planned for in procedures and policies. Some of the common challenges include:</w:t>
      </w:r>
    </w:p>
    <w:p w14:paraId="6BC873A2" w14:textId="77777777" w:rsidR="00D862F9" w:rsidRPr="00671CF6" w:rsidRDefault="00D862F9" w:rsidP="00671CF6">
      <w:pPr>
        <w:pStyle w:val="ListBullet"/>
      </w:pPr>
      <w:r w:rsidRPr="00671CF6">
        <w:rPr>
          <w:b/>
          <w:bCs/>
        </w:rPr>
        <w:t>Cyberbullying</w:t>
      </w:r>
      <w:r w:rsidRPr="00671CF6">
        <w:t xml:space="preserve"> – 1 in 5 young people in NZ have been the target of online bullying</w:t>
      </w:r>
    </w:p>
    <w:p w14:paraId="0408F901" w14:textId="77777777" w:rsidR="00D862F9" w:rsidRPr="00671CF6" w:rsidRDefault="00D862F9" w:rsidP="00671CF6">
      <w:pPr>
        <w:pStyle w:val="ListBullet"/>
      </w:pPr>
      <w:r w:rsidRPr="00671CF6">
        <w:rPr>
          <w:b/>
          <w:bCs/>
        </w:rPr>
        <w:t>Grooming</w:t>
      </w:r>
      <w:r w:rsidRPr="00671CF6">
        <w:t xml:space="preserve"> - 10% of all children have met someone in person that they first got to know online</w:t>
      </w:r>
    </w:p>
    <w:p w14:paraId="6745453F" w14:textId="77777777" w:rsidR="00D862F9" w:rsidRPr="00671CF6" w:rsidRDefault="00D862F9" w:rsidP="00671CF6">
      <w:pPr>
        <w:pStyle w:val="ListBullet"/>
      </w:pPr>
      <w:r w:rsidRPr="00671CF6">
        <w:rPr>
          <w:b/>
          <w:bCs/>
        </w:rPr>
        <w:t>Sexting and sharing nudes</w:t>
      </w:r>
      <w:r w:rsidRPr="00671CF6">
        <w:t xml:space="preserve"> – nearly 1 in 5 teens have been asked to send nudes</w:t>
      </w:r>
    </w:p>
    <w:p w14:paraId="677E7054" w14:textId="77777777" w:rsidR="00D862F9" w:rsidRPr="00671CF6" w:rsidRDefault="00D862F9" w:rsidP="00671CF6">
      <w:pPr>
        <w:pStyle w:val="ListBullet"/>
      </w:pPr>
      <w:r w:rsidRPr="00671CF6">
        <w:rPr>
          <w:b/>
          <w:bCs/>
        </w:rPr>
        <w:t xml:space="preserve">Exposure to upsetting and concerning </w:t>
      </w:r>
      <w:proofErr w:type="gramStart"/>
      <w:r w:rsidRPr="00671CF6">
        <w:rPr>
          <w:b/>
          <w:bCs/>
        </w:rPr>
        <w:t>content</w:t>
      </w:r>
      <w:r w:rsidRPr="00671CF6">
        <w:t xml:space="preserve">  -</w:t>
      </w:r>
      <w:proofErr w:type="gramEnd"/>
      <w:r w:rsidRPr="00671CF6">
        <w:t xml:space="preserve"> 36% of teens have seen violent images online</w:t>
      </w:r>
    </w:p>
    <w:p w14:paraId="78A83CAD" w14:textId="77777777" w:rsidR="00D862F9" w:rsidRDefault="00D862F9" w:rsidP="00671CF6">
      <w:r w:rsidRPr="2AB6E63A">
        <w:rPr>
          <w:lang w:val="en-GB"/>
        </w:rPr>
        <w:lastRenderedPageBreak/>
        <w:t xml:space="preserve">We recommend that coaches, managers and staff have conversations with young people around online safety and the organisation’s expectations around online behaviour. Netsafe’s </w:t>
      </w:r>
      <w:r w:rsidRPr="2AB6E63A">
        <w:rPr>
          <w:i/>
          <w:iCs/>
          <w:lang w:val="en-GB"/>
        </w:rPr>
        <w:t>Parents Online Safety Toolkit</w:t>
      </w:r>
      <w:r w:rsidRPr="2AB6E63A">
        <w:rPr>
          <w:lang w:val="en-GB"/>
        </w:rPr>
        <w:t xml:space="preserve"> has </w:t>
      </w:r>
      <w:hyperlink r:id="rId39">
        <w:r w:rsidRPr="00671CF6">
          <w:rPr>
            <w:rStyle w:val="Hyperlink"/>
          </w:rPr>
          <w:t>guides on how to talk to young people</w:t>
        </w:r>
      </w:hyperlink>
      <w:r w:rsidRPr="2AB6E63A">
        <w:rPr>
          <w:lang w:val="en-GB"/>
        </w:rPr>
        <w:t xml:space="preserve"> about online safety that can be adapted for the situation. </w:t>
      </w:r>
    </w:p>
    <w:p w14:paraId="692CA3D8" w14:textId="77777777" w:rsidR="00D862F9" w:rsidRDefault="00D862F9" w:rsidP="00D862F9">
      <w:pPr>
        <w:rPr>
          <w:rFonts w:ascii="Trebuchet MS" w:eastAsia="Trebuchet MS" w:hAnsi="Trebuchet MS" w:cs="Trebuchet MS"/>
        </w:rPr>
      </w:pPr>
      <w:r w:rsidRPr="00671CF6">
        <w:t>You can also read more about some of these common challenges on</w:t>
      </w:r>
      <w:r w:rsidRPr="2AB6E63A">
        <w:rPr>
          <w:rFonts w:ascii="Trebuchet MS" w:eastAsia="Trebuchet MS" w:hAnsi="Trebuchet MS" w:cs="Trebuchet MS"/>
          <w:sz w:val="22"/>
          <w:szCs w:val="22"/>
          <w:lang w:val="en-GB"/>
        </w:rPr>
        <w:t xml:space="preserve"> </w:t>
      </w:r>
      <w:hyperlink r:id="rId40">
        <w:r w:rsidRPr="00671CF6">
          <w:rPr>
            <w:rStyle w:val="Hyperlink"/>
          </w:rPr>
          <w:t>Netsafe’s website</w:t>
        </w:r>
      </w:hyperlink>
      <w:r w:rsidRPr="00671CF6">
        <w:rPr>
          <w:rStyle w:val="Hyperlink"/>
        </w:rPr>
        <w:t>.</w:t>
      </w:r>
      <w:r w:rsidRPr="2AB6E63A">
        <w:rPr>
          <w:rFonts w:ascii="Trebuchet MS" w:eastAsia="Trebuchet MS" w:hAnsi="Trebuchet MS" w:cs="Trebuchet MS"/>
          <w:sz w:val="22"/>
          <w:szCs w:val="22"/>
          <w:lang w:val="en-GB"/>
        </w:rPr>
        <w:t xml:space="preserve"> </w:t>
      </w:r>
    </w:p>
    <w:p w14:paraId="70967DFE" w14:textId="77777777" w:rsidR="00D862F9" w:rsidRDefault="00D862F9" w:rsidP="00671CF6">
      <w:pPr>
        <w:pStyle w:val="Heading4"/>
      </w:pPr>
      <w:r w:rsidRPr="5AA55D2A">
        <w:rPr>
          <w:lang w:val="en-GB"/>
        </w:rPr>
        <w:t>Child Protection</w:t>
      </w:r>
    </w:p>
    <w:p w14:paraId="586C6206" w14:textId="77777777" w:rsidR="00D862F9" w:rsidRDefault="00D862F9" w:rsidP="00671CF6">
      <w:r w:rsidRPr="11A8E3B0">
        <w:rPr>
          <w:lang w:val="en-GB"/>
        </w:rPr>
        <w:t xml:space="preserve">Abuse, including online abuse, is a serious matter, and we all have a part to play in the protection of the young people in our care. Young people do not always know that online abuse is wrong and is reportable to the adults in their lives. Your staff need to be confident that they can: </w:t>
      </w:r>
    </w:p>
    <w:p w14:paraId="50F9579F" w14:textId="77777777" w:rsidR="00D862F9" w:rsidRDefault="00D862F9" w:rsidP="00671CF6">
      <w:pPr>
        <w:pStyle w:val="ListBullet"/>
        <w:rPr>
          <w:color w:val="0563C1"/>
        </w:rPr>
      </w:pPr>
      <w:r w:rsidRPr="2AB6E63A">
        <w:rPr>
          <w:lang w:val="en-GB"/>
        </w:rPr>
        <w:t>Understand safe practices around children</w:t>
      </w:r>
    </w:p>
    <w:p w14:paraId="08A347A1" w14:textId="77777777" w:rsidR="00D862F9" w:rsidRDefault="00D862F9" w:rsidP="00671CF6">
      <w:pPr>
        <w:pStyle w:val="ListBullet"/>
        <w:rPr>
          <w:color w:val="0563C1"/>
        </w:rPr>
      </w:pPr>
      <w:r w:rsidRPr="2AB6E63A">
        <w:rPr>
          <w:lang w:val="en-GB"/>
        </w:rPr>
        <w:t xml:space="preserve">Recognise indicators of abuse </w:t>
      </w:r>
    </w:p>
    <w:p w14:paraId="7AFFAF4C" w14:textId="77777777" w:rsidR="00D862F9" w:rsidRDefault="00D862F9" w:rsidP="00671CF6">
      <w:pPr>
        <w:pStyle w:val="ListBullet"/>
        <w:rPr>
          <w:color w:val="0563C1"/>
        </w:rPr>
      </w:pPr>
      <w:r w:rsidRPr="2AB6E63A">
        <w:rPr>
          <w:lang w:val="en-GB"/>
        </w:rPr>
        <w:t>Report concerns and know that these are taken seriously and acted on</w:t>
      </w:r>
    </w:p>
    <w:p w14:paraId="3DF4DF36" w14:textId="77777777" w:rsidR="00D862F9" w:rsidRDefault="00D862F9" w:rsidP="00D862F9">
      <w:pPr>
        <w:spacing w:after="0"/>
        <w:ind w:left="360" w:hanging="360"/>
        <w:rPr>
          <w:rFonts w:ascii="Trebuchet MS" w:eastAsia="Trebuchet MS" w:hAnsi="Trebuchet MS" w:cs="Trebuchet MS"/>
        </w:rPr>
      </w:pPr>
    </w:p>
    <w:p w14:paraId="7623E3F8" w14:textId="77777777" w:rsidR="00D862F9" w:rsidRDefault="007F6105" w:rsidP="00671CF6">
      <w:hyperlink r:id="rId41">
        <w:proofErr w:type="spellStart"/>
        <w:r w:rsidR="00D862F9" w:rsidRPr="00671CF6">
          <w:rPr>
            <w:rStyle w:val="Hyperlink"/>
          </w:rPr>
          <w:t>Oranga</w:t>
        </w:r>
        <w:proofErr w:type="spellEnd"/>
        <w:r w:rsidR="00D862F9" w:rsidRPr="00671CF6">
          <w:rPr>
            <w:rStyle w:val="Hyperlink"/>
          </w:rPr>
          <w:t xml:space="preserve"> Tamariki – the Ministry of Children</w:t>
        </w:r>
      </w:hyperlink>
      <w:r w:rsidR="00D862F9" w:rsidRPr="11A8E3B0">
        <w:rPr>
          <w:lang w:val="en-GB"/>
        </w:rPr>
        <w:t xml:space="preserve"> is the Ministry dedicated to supporting any child in New Zealand whose wellbeing is at significant risk of harm now, or in the future. Their publication</w:t>
      </w:r>
      <w:r w:rsidR="00D862F9" w:rsidRPr="00671CF6">
        <w:rPr>
          <w:rStyle w:val="Hyperlink"/>
        </w:rPr>
        <w:t xml:space="preserve"> </w:t>
      </w:r>
      <w:hyperlink r:id="rId42">
        <w:r w:rsidR="00D862F9" w:rsidRPr="00671CF6">
          <w:rPr>
            <w:rStyle w:val="Hyperlink"/>
          </w:rPr>
          <w:t xml:space="preserve">Safer </w:t>
        </w:r>
        <w:proofErr w:type="spellStart"/>
        <w:r w:rsidR="00D862F9" w:rsidRPr="00671CF6">
          <w:rPr>
            <w:rStyle w:val="Hyperlink"/>
          </w:rPr>
          <w:t>organisations</w:t>
        </w:r>
        <w:proofErr w:type="spellEnd"/>
        <w:r w:rsidR="00D862F9" w:rsidRPr="00671CF6">
          <w:rPr>
            <w:rStyle w:val="Hyperlink"/>
          </w:rPr>
          <w:t xml:space="preserve"> Safer children</w:t>
        </w:r>
      </w:hyperlink>
      <w:r w:rsidR="00D862F9" w:rsidRPr="11A8E3B0">
        <w:rPr>
          <w:lang w:val="en-GB"/>
        </w:rPr>
        <w:t xml:space="preserve"> has more information and advice for organisations on developing a child protection policy. </w:t>
      </w:r>
    </w:p>
    <w:p w14:paraId="59ED9AA0" w14:textId="77777777" w:rsidR="00D862F9" w:rsidRDefault="00D862F9" w:rsidP="00D862F9">
      <w:pPr>
        <w:rPr>
          <w:rFonts w:ascii="Trebuchet MS" w:eastAsia="Trebuchet MS" w:hAnsi="Trebuchet MS" w:cs="Trebuchet MS"/>
          <w:b/>
          <w:bCs/>
        </w:rPr>
      </w:pPr>
    </w:p>
    <w:p w14:paraId="0B51DDF2" w14:textId="77777777" w:rsidR="00D862F9" w:rsidRDefault="00D862F9" w:rsidP="00671CF6">
      <w:pPr>
        <w:pStyle w:val="Heading5"/>
      </w:pPr>
      <w:r w:rsidRPr="5AA55D2A">
        <w:rPr>
          <w:lang w:val="en-GB"/>
        </w:rPr>
        <w:t>Putting it into Play</w:t>
      </w:r>
    </w:p>
    <w:p w14:paraId="5EBC3D04" w14:textId="77777777" w:rsidR="00D862F9" w:rsidRDefault="00D862F9" w:rsidP="00671CF6">
      <w:r w:rsidRPr="5AA55D2A">
        <w:rPr>
          <w:lang w:val="en-GB"/>
        </w:rPr>
        <w:t xml:space="preserve">Online safety doesn’t just live on a piece of paper or virtual document. Regular training and publicising your organisation’s online safety culture is key to making sure your staff, volunteers, and participants are confident in acting online. Review your policies and online safety incidents regularly to improve your practices. Designating specific people in your organisation to take charge of specific roles (e.g. incident reporting, social media), can help people identify who they need to turn to for support in your organisation. </w:t>
      </w:r>
    </w:p>
    <w:p w14:paraId="767DB3D1" w14:textId="77777777" w:rsidR="00D862F9" w:rsidRDefault="00D862F9" w:rsidP="00D862F9">
      <w:pPr>
        <w:rPr>
          <w:rFonts w:ascii="Trebuchet MS" w:eastAsia="Trebuchet MS" w:hAnsi="Trebuchet MS" w:cs="Trebuchet MS"/>
        </w:rPr>
      </w:pPr>
    </w:p>
    <w:p w14:paraId="4F68524F" w14:textId="77777777" w:rsidR="00D862F9" w:rsidRDefault="00D862F9" w:rsidP="00671CF6">
      <w:pPr>
        <w:pStyle w:val="Heading5"/>
      </w:pPr>
      <w:r w:rsidRPr="5AA55D2A">
        <w:rPr>
          <w:lang w:val="en-GB"/>
        </w:rPr>
        <w:t>Additional Links</w:t>
      </w:r>
    </w:p>
    <w:p w14:paraId="702A846D" w14:textId="77777777" w:rsidR="00D862F9" w:rsidRPr="00671CF6" w:rsidRDefault="007F6105" w:rsidP="00671CF6">
      <w:pPr>
        <w:pStyle w:val="ListBullet"/>
      </w:pPr>
      <w:hyperlink r:id="rId43">
        <w:r w:rsidR="00D862F9" w:rsidRPr="00671CF6">
          <w:rPr>
            <w:rStyle w:val="Hyperlink"/>
          </w:rPr>
          <w:t>Safer Internet Day</w:t>
        </w:r>
      </w:hyperlink>
      <w:r w:rsidR="00D862F9" w:rsidRPr="00671CF6">
        <w:t xml:space="preserve"> is a global celebrating dedicated to promoting a safer world online. Netsafe coordinates this day on behalf of New Zealand - if you’re interested in joining </w:t>
      </w:r>
      <w:proofErr w:type="gramStart"/>
      <w:r w:rsidR="00D862F9" w:rsidRPr="00671CF6">
        <w:t>other</w:t>
      </w:r>
      <w:proofErr w:type="gramEnd"/>
      <w:r w:rsidR="00D862F9" w:rsidRPr="00671CF6">
        <w:t xml:space="preserve"> Aotearoa supporters email outreach@netsafe.org.nz</w:t>
      </w:r>
    </w:p>
    <w:p w14:paraId="2A2740BC" w14:textId="77777777" w:rsidR="00D862F9" w:rsidRPr="00671CF6" w:rsidRDefault="007F6105" w:rsidP="00671CF6">
      <w:pPr>
        <w:pStyle w:val="ListBullet"/>
      </w:pPr>
      <w:hyperlink r:id="rId44">
        <w:r w:rsidR="00D862F9" w:rsidRPr="00671CF6">
          <w:rPr>
            <w:rStyle w:val="Hyperlink"/>
          </w:rPr>
          <w:t>Sport NZ</w:t>
        </w:r>
      </w:hyperlink>
      <w:r w:rsidR="00D862F9" w:rsidRPr="00671CF6">
        <w:t xml:space="preserve"> is the national body for New Zealand’s sporting sector</w:t>
      </w:r>
    </w:p>
    <w:p w14:paraId="3EEB3EF1" w14:textId="77777777" w:rsidR="00D862F9" w:rsidRPr="00671CF6" w:rsidRDefault="007F6105" w:rsidP="00671CF6">
      <w:pPr>
        <w:pStyle w:val="ListBullet"/>
      </w:pPr>
      <w:hyperlink r:id="rId45">
        <w:r w:rsidR="00D862F9" w:rsidRPr="00671CF6">
          <w:rPr>
            <w:rStyle w:val="Hyperlink"/>
          </w:rPr>
          <w:t>Community Matters</w:t>
        </w:r>
      </w:hyperlink>
      <w:r w:rsidR="00D862F9" w:rsidRPr="00671CF6">
        <w:t xml:space="preserve"> is the government body helping communities and community </w:t>
      </w:r>
      <w:proofErr w:type="spellStart"/>
      <w:r w:rsidR="00D862F9" w:rsidRPr="00671CF6">
        <w:t>organisations</w:t>
      </w:r>
      <w:proofErr w:type="spellEnd"/>
      <w:r w:rsidR="00D862F9" w:rsidRPr="00671CF6">
        <w:t xml:space="preserve"> thrive </w:t>
      </w:r>
    </w:p>
    <w:p w14:paraId="61DA8ACD" w14:textId="77777777" w:rsidR="00D862F9" w:rsidRPr="00671CF6" w:rsidRDefault="007F6105" w:rsidP="00671CF6">
      <w:pPr>
        <w:pStyle w:val="ListBullet"/>
      </w:pPr>
      <w:hyperlink r:id="rId46">
        <w:r w:rsidR="00D862F9" w:rsidRPr="00671CF6">
          <w:rPr>
            <w:rStyle w:val="Hyperlink"/>
          </w:rPr>
          <w:t>CERT NZ</w:t>
        </w:r>
      </w:hyperlink>
      <w:r w:rsidR="00D862F9" w:rsidRPr="00671CF6">
        <w:t xml:space="preserve"> supports business, </w:t>
      </w:r>
      <w:proofErr w:type="spellStart"/>
      <w:r w:rsidR="00D862F9" w:rsidRPr="00671CF6">
        <w:t>organisations</w:t>
      </w:r>
      <w:proofErr w:type="spellEnd"/>
      <w:r w:rsidR="00D862F9" w:rsidRPr="00671CF6">
        <w:t xml:space="preserve"> and individuals affected by cyber security incidents </w:t>
      </w:r>
    </w:p>
    <w:p w14:paraId="180BBFDA" w14:textId="77777777" w:rsidR="00D862F9" w:rsidRPr="00671CF6" w:rsidRDefault="007F6105" w:rsidP="00671CF6">
      <w:pPr>
        <w:pStyle w:val="ListBullet"/>
      </w:pPr>
      <w:hyperlink r:id="rId47">
        <w:r w:rsidR="00D862F9" w:rsidRPr="00671CF6">
          <w:rPr>
            <w:rStyle w:val="Hyperlink"/>
          </w:rPr>
          <w:t>The Intellectual Property Office of New Zealand (IPONZ)</w:t>
        </w:r>
      </w:hyperlink>
      <w:r w:rsidR="00D862F9" w:rsidRPr="00671CF6">
        <w:t xml:space="preserve"> can help </w:t>
      </w:r>
      <w:proofErr w:type="spellStart"/>
      <w:r w:rsidR="00D862F9" w:rsidRPr="00671CF6">
        <w:t>organisations</w:t>
      </w:r>
      <w:proofErr w:type="spellEnd"/>
      <w:r w:rsidR="00D862F9" w:rsidRPr="00671CF6">
        <w:t xml:space="preserve"> understand copyright and trademarks </w:t>
      </w:r>
    </w:p>
    <w:p w14:paraId="73BE4F60" w14:textId="263042D6" w:rsidR="003C5337" w:rsidRPr="00B262D4" w:rsidRDefault="003C5337" w:rsidP="008849C9">
      <w:pPr>
        <w:rPr>
          <w:sz w:val="18"/>
          <w:szCs w:val="18"/>
        </w:rPr>
      </w:pPr>
    </w:p>
    <w:sectPr w:rsidR="003C5337" w:rsidRPr="00B262D4" w:rsidSect="00BC4693">
      <w:footerReference w:type="default" r:id="rId48"/>
      <w:footerReference w:type="first" r:id="rId49"/>
      <w:pgSz w:w="11907" w:h="16839" w:code="9"/>
      <w:pgMar w:top="1901" w:right="1008" w:bottom="1440" w:left="1008"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C680" w14:textId="77777777" w:rsidR="00386F31" w:rsidRDefault="00386F31">
      <w:pPr>
        <w:spacing w:before="0" w:after="0" w:line="240" w:lineRule="auto"/>
      </w:pPr>
      <w:r>
        <w:separator/>
      </w:r>
    </w:p>
    <w:p w14:paraId="1502F837" w14:textId="77777777" w:rsidR="00386F31" w:rsidRDefault="00386F31"/>
    <w:p w14:paraId="2DF9160C" w14:textId="77777777" w:rsidR="00386F31" w:rsidRDefault="00386F31"/>
  </w:endnote>
  <w:endnote w:type="continuationSeparator" w:id="0">
    <w:p w14:paraId="7FD8D85D" w14:textId="77777777" w:rsidR="00386F31" w:rsidRDefault="00386F31">
      <w:pPr>
        <w:spacing w:before="0" w:after="0" w:line="240" w:lineRule="auto"/>
      </w:pPr>
      <w:r>
        <w:continuationSeparator/>
      </w:r>
    </w:p>
    <w:p w14:paraId="3CF174F3" w14:textId="77777777" w:rsidR="00386F31" w:rsidRDefault="00386F31"/>
    <w:p w14:paraId="16207036" w14:textId="77777777" w:rsidR="00386F31" w:rsidRDefault="00386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5D837E68" w14:textId="6C0FBE0A"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D862F9">
          <w:rPr>
            <w:noProof/>
            <w:lang w:val="en-GB" w:bidi="en-GB"/>
          </w:rPr>
          <w:t>A guide to Online Safety for Clubs and Community Organisations</w:t>
        </w:r>
      </w:p>
      <w:p w14:paraId="58A634ED" w14:textId="77777777" w:rsidR="00CC0301" w:rsidRDefault="00CC0301" w:rsidP="00CC0301">
        <w:pPr>
          <w:pStyle w:val="Footer"/>
          <w:rPr>
            <w:noProof/>
            <w:lang w:val="en-GB" w:bidi="en-GB"/>
          </w:rPr>
        </w:pPr>
      </w:p>
      <w:p w14:paraId="23A01603" w14:textId="368BDC04" w:rsidR="00CC0301" w:rsidRPr="00CC0301" w:rsidRDefault="0098366C" w:rsidP="00CC0301">
        <w:pPr>
          <w:pStyle w:val="Footer"/>
          <w:rPr>
            <w:noProof/>
            <w:lang w:val="en-GB" w:bidi="en-GB"/>
          </w:rPr>
        </w:pPr>
        <w:r>
          <w:rPr>
            <w:noProof/>
            <w:sz w:val="13"/>
            <w:szCs w:val="13"/>
            <w:lang w:val="en-GB" w:bidi="en-GB"/>
          </w:rPr>
          <w:t>Updated 0720_</w:t>
        </w:r>
        <w:r w:rsidR="00CC0301">
          <w:rPr>
            <w:noProof/>
            <w:sz w:val="13"/>
            <w:szCs w:val="13"/>
            <w:lang w:val="en-GB" w:bidi="en-GB"/>
          </w:rPr>
          <w:t>L</w:t>
        </w:r>
        <w:r w:rsidR="00CC0301" w:rsidRPr="00CC0301">
          <w:rPr>
            <w:noProof/>
            <w:sz w:val="13"/>
            <w:szCs w:val="13"/>
            <w:lang w:val="en-GB" w:bidi="en-GB"/>
          </w:rPr>
          <w:t xml:space="preserve">icensed under a creative commons attribution - non commercial - Sharealike </w:t>
        </w:r>
        <w:r w:rsidR="00CC0301">
          <w:rPr>
            <w:noProof/>
            <w:sz w:val="13"/>
            <w:szCs w:val="13"/>
            <w:lang w:val="en-GB" w:bidi="en-GB"/>
          </w:rPr>
          <w:t>4</w:t>
        </w:r>
        <w:r w:rsidR="00CC0301" w:rsidRPr="00CC0301">
          <w:rPr>
            <w:noProof/>
            <w:sz w:val="13"/>
            <w:szCs w:val="13"/>
            <w:lang w:val="en-GB" w:bidi="en-GB"/>
          </w:rPr>
          <w:t xml:space="preserve">.0 New Zealand License CC BY-NC-SA </w:t>
        </w:r>
        <w:r w:rsidR="00CC0301">
          <w:rPr>
            <w:noProof/>
            <w:sz w:val="13"/>
            <w:szCs w:val="13"/>
            <w:lang w:val="en-GB" w:bidi="en-GB"/>
          </w:rPr>
          <w:t>4</w:t>
        </w:r>
        <w:r w:rsidR="00CC0301"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7F6105"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w:t>
    </w:r>
    <w:proofErr w:type="gramStart"/>
    <w:r w:rsidR="002A0C7C" w:rsidRPr="00FF0097">
      <w:rPr>
        <w:rStyle w:val="PageNumber"/>
      </w:rPr>
      <w:t xml:space="preserve">|  </w:t>
    </w:r>
    <w:r w:rsidR="002A0C7C" w:rsidRPr="00FF0097">
      <w:rPr>
        <w:rFonts w:ascii="Arial" w:eastAsia="Calibri" w:hAnsi="Arial" w:cs="Arial"/>
        <w:noProof/>
        <w:sz w:val="16"/>
        <w:szCs w:val="16"/>
      </w:rPr>
      <w:t>Title</w:t>
    </w:r>
    <w:proofErr w:type="gramEnd"/>
    <w:r w:rsidR="002A0C7C" w:rsidRPr="00FF0097">
      <w:rPr>
        <w:rFonts w:ascii="Arial" w:eastAsia="Calibri" w:hAnsi="Arial" w:cs="Arial"/>
        <w:noProof/>
        <w:sz w:val="16"/>
        <w:szCs w:val="16"/>
      </w:rPr>
      <w:t xml:space="preserv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6832" w14:textId="77777777" w:rsidR="00386F31" w:rsidRDefault="00386F31">
      <w:pPr>
        <w:spacing w:before="0" w:after="0" w:line="240" w:lineRule="auto"/>
      </w:pPr>
      <w:r>
        <w:separator/>
      </w:r>
    </w:p>
    <w:p w14:paraId="56DC4145" w14:textId="77777777" w:rsidR="00386F31" w:rsidRDefault="00386F31"/>
    <w:p w14:paraId="5AC0DEB0" w14:textId="77777777" w:rsidR="00386F31" w:rsidRDefault="00386F31"/>
  </w:footnote>
  <w:footnote w:type="continuationSeparator" w:id="0">
    <w:p w14:paraId="14EF278B" w14:textId="77777777" w:rsidR="00386F31" w:rsidRDefault="00386F31">
      <w:pPr>
        <w:spacing w:before="0" w:after="0" w:line="240" w:lineRule="auto"/>
      </w:pPr>
      <w:r>
        <w:continuationSeparator/>
      </w:r>
    </w:p>
    <w:p w14:paraId="35CCAE8D" w14:textId="77777777" w:rsidR="00386F31" w:rsidRDefault="00386F31"/>
    <w:p w14:paraId="085133C3" w14:textId="77777777" w:rsidR="00386F31" w:rsidRDefault="00386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3C3D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5B87D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6A8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124B6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0471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F24F4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80CC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41EB1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FECB8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5F7745"/>
    <w:multiLevelType w:val="hybridMultilevel"/>
    <w:tmpl w:val="C35ADFDE"/>
    <w:lvl w:ilvl="0" w:tplc="C38C8E62">
      <w:start w:val="1"/>
      <w:numFmt w:val="bullet"/>
      <w:lvlText w:val=""/>
      <w:lvlJc w:val="left"/>
      <w:pPr>
        <w:ind w:left="720" w:hanging="360"/>
      </w:pPr>
      <w:rPr>
        <w:rFonts w:ascii="Symbol" w:hAnsi="Symbol" w:hint="default"/>
      </w:rPr>
    </w:lvl>
    <w:lvl w:ilvl="1" w:tplc="D5A259CC">
      <w:start w:val="1"/>
      <w:numFmt w:val="bullet"/>
      <w:lvlText w:val="o"/>
      <w:lvlJc w:val="left"/>
      <w:pPr>
        <w:ind w:left="1440" w:hanging="360"/>
      </w:pPr>
      <w:rPr>
        <w:rFonts w:ascii="Courier New" w:hAnsi="Courier New" w:hint="default"/>
      </w:rPr>
    </w:lvl>
    <w:lvl w:ilvl="2" w:tplc="6B725A7E">
      <w:start w:val="1"/>
      <w:numFmt w:val="bullet"/>
      <w:lvlText w:val=""/>
      <w:lvlJc w:val="left"/>
      <w:pPr>
        <w:ind w:left="2160" w:hanging="360"/>
      </w:pPr>
      <w:rPr>
        <w:rFonts w:ascii="Wingdings" w:hAnsi="Wingdings" w:hint="default"/>
      </w:rPr>
    </w:lvl>
    <w:lvl w:ilvl="3" w:tplc="235CE76E">
      <w:start w:val="1"/>
      <w:numFmt w:val="bullet"/>
      <w:lvlText w:val=""/>
      <w:lvlJc w:val="left"/>
      <w:pPr>
        <w:ind w:left="2880" w:hanging="360"/>
      </w:pPr>
      <w:rPr>
        <w:rFonts w:ascii="Symbol" w:hAnsi="Symbol" w:hint="default"/>
      </w:rPr>
    </w:lvl>
    <w:lvl w:ilvl="4" w:tplc="0D3E5EBA">
      <w:start w:val="1"/>
      <w:numFmt w:val="bullet"/>
      <w:lvlText w:val="o"/>
      <w:lvlJc w:val="left"/>
      <w:pPr>
        <w:ind w:left="3600" w:hanging="360"/>
      </w:pPr>
      <w:rPr>
        <w:rFonts w:ascii="Courier New" w:hAnsi="Courier New" w:hint="default"/>
      </w:rPr>
    </w:lvl>
    <w:lvl w:ilvl="5" w:tplc="5F189048">
      <w:start w:val="1"/>
      <w:numFmt w:val="bullet"/>
      <w:lvlText w:val=""/>
      <w:lvlJc w:val="left"/>
      <w:pPr>
        <w:ind w:left="4320" w:hanging="360"/>
      </w:pPr>
      <w:rPr>
        <w:rFonts w:ascii="Wingdings" w:hAnsi="Wingdings" w:hint="default"/>
      </w:rPr>
    </w:lvl>
    <w:lvl w:ilvl="6" w:tplc="96D4D49C">
      <w:start w:val="1"/>
      <w:numFmt w:val="bullet"/>
      <w:lvlText w:val=""/>
      <w:lvlJc w:val="left"/>
      <w:pPr>
        <w:ind w:left="5040" w:hanging="360"/>
      </w:pPr>
      <w:rPr>
        <w:rFonts w:ascii="Symbol" w:hAnsi="Symbol" w:hint="default"/>
      </w:rPr>
    </w:lvl>
    <w:lvl w:ilvl="7" w:tplc="22185D90">
      <w:start w:val="1"/>
      <w:numFmt w:val="bullet"/>
      <w:lvlText w:val="o"/>
      <w:lvlJc w:val="left"/>
      <w:pPr>
        <w:ind w:left="5760" w:hanging="360"/>
      </w:pPr>
      <w:rPr>
        <w:rFonts w:ascii="Courier New" w:hAnsi="Courier New" w:hint="default"/>
      </w:rPr>
    </w:lvl>
    <w:lvl w:ilvl="8" w:tplc="F9F0F79A">
      <w:start w:val="1"/>
      <w:numFmt w:val="bullet"/>
      <w:lvlText w:val=""/>
      <w:lvlJc w:val="left"/>
      <w:pPr>
        <w:ind w:left="6480" w:hanging="360"/>
      </w:pPr>
      <w:rPr>
        <w:rFonts w:ascii="Wingdings" w:hAnsi="Wingdings" w:hint="default"/>
      </w:rPr>
    </w:lvl>
  </w:abstractNum>
  <w:abstractNum w:abstractNumId="12" w15:restartNumberingAfterBreak="0">
    <w:nsid w:val="076C78D8"/>
    <w:multiLevelType w:val="hybridMultilevel"/>
    <w:tmpl w:val="917EFFC4"/>
    <w:lvl w:ilvl="0" w:tplc="B8261AC0">
      <w:start w:val="1"/>
      <w:numFmt w:val="decimal"/>
      <w:lvlText w:val="%1."/>
      <w:lvlJc w:val="left"/>
      <w:pPr>
        <w:ind w:left="720" w:hanging="360"/>
      </w:pPr>
    </w:lvl>
    <w:lvl w:ilvl="1" w:tplc="BB22B094">
      <w:start w:val="1"/>
      <w:numFmt w:val="lowerLetter"/>
      <w:lvlText w:val="%2."/>
      <w:lvlJc w:val="left"/>
      <w:pPr>
        <w:ind w:left="1440" w:hanging="360"/>
      </w:pPr>
    </w:lvl>
    <w:lvl w:ilvl="2" w:tplc="CECA9134">
      <w:start w:val="1"/>
      <w:numFmt w:val="lowerRoman"/>
      <w:lvlText w:val="%3."/>
      <w:lvlJc w:val="right"/>
      <w:pPr>
        <w:ind w:left="2160" w:hanging="180"/>
      </w:pPr>
    </w:lvl>
    <w:lvl w:ilvl="3" w:tplc="0D70CACE">
      <w:start w:val="1"/>
      <w:numFmt w:val="decimal"/>
      <w:lvlText w:val="%4."/>
      <w:lvlJc w:val="left"/>
      <w:pPr>
        <w:ind w:left="2880" w:hanging="360"/>
      </w:pPr>
    </w:lvl>
    <w:lvl w:ilvl="4" w:tplc="DC9A8302">
      <w:start w:val="1"/>
      <w:numFmt w:val="lowerLetter"/>
      <w:lvlText w:val="%5."/>
      <w:lvlJc w:val="left"/>
      <w:pPr>
        <w:ind w:left="3600" w:hanging="360"/>
      </w:pPr>
    </w:lvl>
    <w:lvl w:ilvl="5" w:tplc="5D4CA144">
      <w:start w:val="1"/>
      <w:numFmt w:val="lowerRoman"/>
      <w:lvlText w:val="%6."/>
      <w:lvlJc w:val="right"/>
      <w:pPr>
        <w:ind w:left="4320" w:hanging="180"/>
      </w:pPr>
    </w:lvl>
    <w:lvl w:ilvl="6" w:tplc="57A6DE76">
      <w:start w:val="1"/>
      <w:numFmt w:val="decimal"/>
      <w:lvlText w:val="%7."/>
      <w:lvlJc w:val="left"/>
      <w:pPr>
        <w:ind w:left="5040" w:hanging="360"/>
      </w:pPr>
    </w:lvl>
    <w:lvl w:ilvl="7" w:tplc="EDFC5B2C">
      <w:start w:val="1"/>
      <w:numFmt w:val="lowerLetter"/>
      <w:lvlText w:val="%8."/>
      <w:lvlJc w:val="left"/>
      <w:pPr>
        <w:ind w:left="5760" w:hanging="360"/>
      </w:pPr>
    </w:lvl>
    <w:lvl w:ilvl="8" w:tplc="3A72B1C6">
      <w:start w:val="1"/>
      <w:numFmt w:val="lowerRoman"/>
      <w:lvlText w:val="%9."/>
      <w:lvlJc w:val="right"/>
      <w:pPr>
        <w:ind w:left="6480" w:hanging="180"/>
      </w:pPr>
    </w:lvl>
  </w:abstractNum>
  <w:abstractNum w:abstractNumId="13" w15:restartNumberingAfterBreak="0">
    <w:nsid w:val="07B71B17"/>
    <w:multiLevelType w:val="hybridMultilevel"/>
    <w:tmpl w:val="0F2A08A8"/>
    <w:lvl w:ilvl="0" w:tplc="798A472C">
      <w:start w:val="1"/>
      <w:numFmt w:val="bullet"/>
      <w:lvlText w:val=""/>
      <w:lvlJc w:val="left"/>
      <w:pPr>
        <w:ind w:left="720" w:hanging="360"/>
      </w:pPr>
      <w:rPr>
        <w:rFonts w:ascii="Symbol" w:hAnsi="Symbol" w:hint="default"/>
      </w:rPr>
    </w:lvl>
    <w:lvl w:ilvl="1" w:tplc="B420DC82">
      <w:start w:val="1"/>
      <w:numFmt w:val="bullet"/>
      <w:lvlText w:val="o"/>
      <w:lvlJc w:val="left"/>
      <w:pPr>
        <w:ind w:left="1440" w:hanging="360"/>
      </w:pPr>
      <w:rPr>
        <w:rFonts w:ascii="Courier New" w:hAnsi="Courier New" w:hint="default"/>
      </w:rPr>
    </w:lvl>
    <w:lvl w:ilvl="2" w:tplc="1B9A2B6A">
      <w:start w:val="1"/>
      <w:numFmt w:val="bullet"/>
      <w:lvlText w:val=""/>
      <w:lvlJc w:val="left"/>
      <w:pPr>
        <w:ind w:left="2160" w:hanging="360"/>
      </w:pPr>
      <w:rPr>
        <w:rFonts w:ascii="Wingdings" w:hAnsi="Wingdings" w:hint="default"/>
      </w:rPr>
    </w:lvl>
    <w:lvl w:ilvl="3" w:tplc="092676D2">
      <w:start w:val="1"/>
      <w:numFmt w:val="bullet"/>
      <w:lvlText w:val=""/>
      <w:lvlJc w:val="left"/>
      <w:pPr>
        <w:ind w:left="2880" w:hanging="360"/>
      </w:pPr>
      <w:rPr>
        <w:rFonts w:ascii="Symbol" w:hAnsi="Symbol" w:hint="default"/>
      </w:rPr>
    </w:lvl>
    <w:lvl w:ilvl="4" w:tplc="F4DE87EA">
      <w:start w:val="1"/>
      <w:numFmt w:val="bullet"/>
      <w:lvlText w:val="o"/>
      <w:lvlJc w:val="left"/>
      <w:pPr>
        <w:ind w:left="3600" w:hanging="360"/>
      </w:pPr>
      <w:rPr>
        <w:rFonts w:ascii="Courier New" w:hAnsi="Courier New" w:hint="default"/>
      </w:rPr>
    </w:lvl>
    <w:lvl w:ilvl="5" w:tplc="96221618">
      <w:start w:val="1"/>
      <w:numFmt w:val="bullet"/>
      <w:lvlText w:val=""/>
      <w:lvlJc w:val="left"/>
      <w:pPr>
        <w:ind w:left="4320" w:hanging="360"/>
      </w:pPr>
      <w:rPr>
        <w:rFonts w:ascii="Wingdings" w:hAnsi="Wingdings" w:hint="default"/>
      </w:rPr>
    </w:lvl>
    <w:lvl w:ilvl="6" w:tplc="03AC4ED0">
      <w:start w:val="1"/>
      <w:numFmt w:val="bullet"/>
      <w:lvlText w:val=""/>
      <w:lvlJc w:val="left"/>
      <w:pPr>
        <w:ind w:left="5040" w:hanging="360"/>
      </w:pPr>
      <w:rPr>
        <w:rFonts w:ascii="Symbol" w:hAnsi="Symbol" w:hint="default"/>
      </w:rPr>
    </w:lvl>
    <w:lvl w:ilvl="7" w:tplc="F65CE824">
      <w:start w:val="1"/>
      <w:numFmt w:val="bullet"/>
      <w:lvlText w:val="o"/>
      <w:lvlJc w:val="left"/>
      <w:pPr>
        <w:ind w:left="5760" w:hanging="360"/>
      </w:pPr>
      <w:rPr>
        <w:rFonts w:ascii="Courier New" w:hAnsi="Courier New" w:hint="default"/>
      </w:rPr>
    </w:lvl>
    <w:lvl w:ilvl="8" w:tplc="2DC06FC2">
      <w:start w:val="1"/>
      <w:numFmt w:val="bullet"/>
      <w:lvlText w:val=""/>
      <w:lvlJc w:val="left"/>
      <w:pPr>
        <w:ind w:left="6480" w:hanging="360"/>
      </w:pPr>
      <w:rPr>
        <w:rFonts w:ascii="Wingdings" w:hAnsi="Wingdings" w:hint="default"/>
      </w:rPr>
    </w:lvl>
  </w:abstractNum>
  <w:abstractNum w:abstractNumId="14"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41641F"/>
    <w:multiLevelType w:val="hybridMultilevel"/>
    <w:tmpl w:val="AEA230E2"/>
    <w:lvl w:ilvl="0" w:tplc="C9CE6502">
      <w:start w:val="1"/>
      <w:numFmt w:val="bullet"/>
      <w:lvlText w:val=""/>
      <w:lvlJc w:val="left"/>
      <w:pPr>
        <w:ind w:left="720" w:hanging="360"/>
      </w:pPr>
      <w:rPr>
        <w:rFonts w:ascii="Symbol" w:hAnsi="Symbol" w:hint="default"/>
      </w:rPr>
    </w:lvl>
    <w:lvl w:ilvl="1" w:tplc="796470FE">
      <w:start w:val="1"/>
      <w:numFmt w:val="bullet"/>
      <w:lvlText w:val="o"/>
      <w:lvlJc w:val="left"/>
      <w:pPr>
        <w:ind w:left="1440" w:hanging="360"/>
      </w:pPr>
      <w:rPr>
        <w:rFonts w:ascii="Courier New" w:hAnsi="Courier New" w:hint="default"/>
      </w:rPr>
    </w:lvl>
    <w:lvl w:ilvl="2" w:tplc="5BB0FA54">
      <w:start w:val="1"/>
      <w:numFmt w:val="bullet"/>
      <w:lvlText w:val=""/>
      <w:lvlJc w:val="left"/>
      <w:pPr>
        <w:ind w:left="2160" w:hanging="360"/>
      </w:pPr>
      <w:rPr>
        <w:rFonts w:ascii="Wingdings" w:hAnsi="Wingdings" w:hint="default"/>
      </w:rPr>
    </w:lvl>
    <w:lvl w:ilvl="3" w:tplc="071AAC08">
      <w:start w:val="1"/>
      <w:numFmt w:val="bullet"/>
      <w:lvlText w:val=""/>
      <w:lvlJc w:val="left"/>
      <w:pPr>
        <w:ind w:left="2880" w:hanging="360"/>
      </w:pPr>
      <w:rPr>
        <w:rFonts w:ascii="Symbol" w:hAnsi="Symbol" w:hint="default"/>
      </w:rPr>
    </w:lvl>
    <w:lvl w:ilvl="4" w:tplc="3D8224FE">
      <w:start w:val="1"/>
      <w:numFmt w:val="bullet"/>
      <w:lvlText w:val="o"/>
      <w:lvlJc w:val="left"/>
      <w:pPr>
        <w:ind w:left="3600" w:hanging="360"/>
      </w:pPr>
      <w:rPr>
        <w:rFonts w:ascii="Courier New" w:hAnsi="Courier New" w:hint="default"/>
      </w:rPr>
    </w:lvl>
    <w:lvl w:ilvl="5" w:tplc="7F72C9EE">
      <w:start w:val="1"/>
      <w:numFmt w:val="bullet"/>
      <w:lvlText w:val=""/>
      <w:lvlJc w:val="left"/>
      <w:pPr>
        <w:ind w:left="4320" w:hanging="360"/>
      </w:pPr>
      <w:rPr>
        <w:rFonts w:ascii="Wingdings" w:hAnsi="Wingdings" w:hint="default"/>
      </w:rPr>
    </w:lvl>
    <w:lvl w:ilvl="6" w:tplc="38B25744">
      <w:start w:val="1"/>
      <w:numFmt w:val="bullet"/>
      <w:lvlText w:val=""/>
      <w:lvlJc w:val="left"/>
      <w:pPr>
        <w:ind w:left="5040" w:hanging="360"/>
      </w:pPr>
      <w:rPr>
        <w:rFonts w:ascii="Symbol" w:hAnsi="Symbol" w:hint="default"/>
      </w:rPr>
    </w:lvl>
    <w:lvl w:ilvl="7" w:tplc="3DAEC58A">
      <w:start w:val="1"/>
      <w:numFmt w:val="bullet"/>
      <w:lvlText w:val="o"/>
      <w:lvlJc w:val="left"/>
      <w:pPr>
        <w:ind w:left="5760" w:hanging="360"/>
      </w:pPr>
      <w:rPr>
        <w:rFonts w:ascii="Courier New" w:hAnsi="Courier New" w:hint="default"/>
      </w:rPr>
    </w:lvl>
    <w:lvl w:ilvl="8" w:tplc="EF02E364">
      <w:start w:val="1"/>
      <w:numFmt w:val="bullet"/>
      <w:lvlText w:val=""/>
      <w:lvlJc w:val="left"/>
      <w:pPr>
        <w:ind w:left="6480" w:hanging="360"/>
      </w:pPr>
      <w:rPr>
        <w:rFonts w:ascii="Wingdings" w:hAnsi="Wingdings" w:hint="default"/>
      </w:rPr>
    </w:lvl>
  </w:abstractNum>
  <w:abstractNum w:abstractNumId="16" w15:restartNumberingAfterBreak="0">
    <w:nsid w:val="141D6362"/>
    <w:multiLevelType w:val="hybridMultilevel"/>
    <w:tmpl w:val="8940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118DA"/>
    <w:multiLevelType w:val="hybridMultilevel"/>
    <w:tmpl w:val="31C6F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74A378E"/>
    <w:multiLevelType w:val="hybridMultilevel"/>
    <w:tmpl w:val="EF80C5C0"/>
    <w:lvl w:ilvl="0" w:tplc="00CE1678">
      <w:start w:val="1"/>
      <w:numFmt w:val="bullet"/>
      <w:lvlText w:val=""/>
      <w:lvlJc w:val="left"/>
      <w:pPr>
        <w:ind w:left="720" w:hanging="360"/>
      </w:pPr>
      <w:rPr>
        <w:rFonts w:ascii="Symbol" w:hAnsi="Symbol" w:hint="default"/>
      </w:rPr>
    </w:lvl>
    <w:lvl w:ilvl="1" w:tplc="4B008E4C">
      <w:start w:val="1"/>
      <w:numFmt w:val="bullet"/>
      <w:lvlText w:val="o"/>
      <w:lvlJc w:val="left"/>
      <w:pPr>
        <w:ind w:left="1440" w:hanging="360"/>
      </w:pPr>
      <w:rPr>
        <w:rFonts w:ascii="Courier New" w:hAnsi="Courier New" w:hint="default"/>
      </w:rPr>
    </w:lvl>
    <w:lvl w:ilvl="2" w:tplc="A2AC0CDC">
      <w:start w:val="1"/>
      <w:numFmt w:val="bullet"/>
      <w:lvlText w:val=""/>
      <w:lvlJc w:val="left"/>
      <w:pPr>
        <w:ind w:left="2160" w:hanging="360"/>
      </w:pPr>
      <w:rPr>
        <w:rFonts w:ascii="Wingdings" w:hAnsi="Wingdings" w:hint="default"/>
      </w:rPr>
    </w:lvl>
    <w:lvl w:ilvl="3" w:tplc="C804F296">
      <w:start w:val="1"/>
      <w:numFmt w:val="bullet"/>
      <w:lvlText w:val=""/>
      <w:lvlJc w:val="left"/>
      <w:pPr>
        <w:ind w:left="2880" w:hanging="360"/>
      </w:pPr>
      <w:rPr>
        <w:rFonts w:ascii="Symbol" w:hAnsi="Symbol" w:hint="default"/>
      </w:rPr>
    </w:lvl>
    <w:lvl w:ilvl="4" w:tplc="ECDA09B4">
      <w:start w:val="1"/>
      <w:numFmt w:val="bullet"/>
      <w:lvlText w:val="o"/>
      <w:lvlJc w:val="left"/>
      <w:pPr>
        <w:ind w:left="3600" w:hanging="360"/>
      </w:pPr>
      <w:rPr>
        <w:rFonts w:ascii="Courier New" w:hAnsi="Courier New" w:hint="default"/>
      </w:rPr>
    </w:lvl>
    <w:lvl w:ilvl="5" w:tplc="BB0C5A2C">
      <w:start w:val="1"/>
      <w:numFmt w:val="bullet"/>
      <w:lvlText w:val=""/>
      <w:lvlJc w:val="left"/>
      <w:pPr>
        <w:ind w:left="4320" w:hanging="360"/>
      </w:pPr>
      <w:rPr>
        <w:rFonts w:ascii="Wingdings" w:hAnsi="Wingdings" w:hint="default"/>
      </w:rPr>
    </w:lvl>
    <w:lvl w:ilvl="6" w:tplc="A9C8097C">
      <w:start w:val="1"/>
      <w:numFmt w:val="bullet"/>
      <w:lvlText w:val=""/>
      <w:lvlJc w:val="left"/>
      <w:pPr>
        <w:ind w:left="5040" w:hanging="360"/>
      </w:pPr>
      <w:rPr>
        <w:rFonts w:ascii="Symbol" w:hAnsi="Symbol" w:hint="default"/>
      </w:rPr>
    </w:lvl>
    <w:lvl w:ilvl="7" w:tplc="4FA045EA">
      <w:start w:val="1"/>
      <w:numFmt w:val="bullet"/>
      <w:lvlText w:val="o"/>
      <w:lvlJc w:val="left"/>
      <w:pPr>
        <w:ind w:left="5760" w:hanging="360"/>
      </w:pPr>
      <w:rPr>
        <w:rFonts w:ascii="Courier New" w:hAnsi="Courier New" w:hint="default"/>
      </w:rPr>
    </w:lvl>
    <w:lvl w:ilvl="8" w:tplc="9F84161C">
      <w:start w:val="1"/>
      <w:numFmt w:val="bullet"/>
      <w:lvlText w:val=""/>
      <w:lvlJc w:val="left"/>
      <w:pPr>
        <w:ind w:left="6480" w:hanging="360"/>
      </w:pPr>
      <w:rPr>
        <w:rFonts w:ascii="Wingdings" w:hAnsi="Wingdings" w:hint="default"/>
      </w:rPr>
    </w:lvl>
  </w:abstractNum>
  <w:abstractNum w:abstractNumId="19" w15:restartNumberingAfterBreak="0">
    <w:nsid w:val="1B9445FA"/>
    <w:multiLevelType w:val="hybridMultilevel"/>
    <w:tmpl w:val="82DE203C"/>
    <w:lvl w:ilvl="0" w:tplc="179AE5F6">
      <w:start w:val="1"/>
      <w:numFmt w:val="bullet"/>
      <w:lvlText w:val=""/>
      <w:lvlJc w:val="left"/>
      <w:pPr>
        <w:ind w:left="720" w:hanging="360"/>
      </w:pPr>
      <w:rPr>
        <w:rFonts w:ascii="Symbol" w:hAnsi="Symbol" w:hint="default"/>
      </w:rPr>
    </w:lvl>
    <w:lvl w:ilvl="1" w:tplc="A85C467A">
      <w:start w:val="1"/>
      <w:numFmt w:val="bullet"/>
      <w:lvlText w:val="o"/>
      <w:lvlJc w:val="left"/>
      <w:pPr>
        <w:ind w:left="1440" w:hanging="360"/>
      </w:pPr>
      <w:rPr>
        <w:rFonts w:ascii="Courier New" w:hAnsi="Courier New" w:hint="default"/>
      </w:rPr>
    </w:lvl>
    <w:lvl w:ilvl="2" w:tplc="38CC391A">
      <w:start w:val="1"/>
      <w:numFmt w:val="bullet"/>
      <w:lvlText w:val=""/>
      <w:lvlJc w:val="left"/>
      <w:pPr>
        <w:ind w:left="2160" w:hanging="360"/>
      </w:pPr>
      <w:rPr>
        <w:rFonts w:ascii="Wingdings" w:hAnsi="Wingdings" w:hint="default"/>
      </w:rPr>
    </w:lvl>
    <w:lvl w:ilvl="3" w:tplc="1194ADEC">
      <w:start w:val="1"/>
      <w:numFmt w:val="bullet"/>
      <w:lvlText w:val=""/>
      <w:lvlJc w:val="left"/>
      <w:pPr>
        <w:ind w:left="2880" w:hanging="360"/>
      </w:pPr>
      <w:rPr>
        <w:rFonts w:ascii="Symbol" w:hAnsi="Symbol" w:hint="default"/>
      </w:rPr>
    </w:lvl>
    <w:lvl w:ilvl="4" w:tplc="EB584E6A">
      <w:start w:val="1"/>
      <w:numFmt w:val="bullet"/>
      <w:lvlText w:val="o"/>
      <w:lvlJc w:val="left"/>
      <w:pPr>
        <w:ind w:left="3600" w:hanging="360"/>
      </w:pPr>
      <w:rPr>
        <w:rFonts w:ascii="Courier New" w:hAnsi="Courier New" w:hint="default"/>
      </w:rPr>
    </w:lvl>
    <w:lvl w:ilvl="5" w:tplc="C374DF00">
      <w:start w:val="1"/>
      <w:numFmt w:val="bullet"/>
      <w:lvlText w:val=""/>
      <w:lvlJc w:val="left"/>
      <w:pPr>
        <w:ind w:left="4320" w:hanging="360"/>
      </w:pPr>
      <w:rPr>
        <w:rFonts w:ascii="Wingdings" w:hAnsi="Wingdings" w:hint="default"/>
      </w:rPr>
    </w:lvl>
    <w:lvl w:ilvl="6" w:tplc="88DAAF62">
      <w:start w:val="1"/>
      <w:numFmt w:val="bullet"/>
      <w:lvlText w:val=""/>
      <w:lvlJc w:val="left"/>
      <w:pPr>
        <w:ind w:left="5040" w:hanging="360"/>
      </w:pPr>
      <w:rPr>
        <w:rFonts w:ascii="Symbol" w:hAnsi="Symbol" w:hint="default"/>
      </w:rPr>
    </w:lvl>
    <w:lvl w:ilvl="7" w:tplc="E0C203F8">
      <w:start w:val="1"/>
      <w:numFmt w:val="bullet"/>
      <w:lvlText w:val="o"/>
      <w:lvlJc w:val="left"/>
      <w:pPr>
        <w:ind w:left="5760" w:hanging="360"/>
      </w:pPr>
      <w:rPr>
        <w:rFonts w:ascii="Courier New" w:hAnsi="Courier New" w:hint="default"/>
      </w:rPr>
    </w:lvl>
    <w:lvl w:ilvl="8" w:tplc="82BA9584">
      <w:start w:val="1"/>
      <w:numFmt w:val="bullet"/>
      <w:lvlText w:val=""/>
      <w:lvlJc w:val="left"/>
      <w:pPr>
        <w:ind w:left="6480" w:hanging="360"/>
      </w:pPr>
      <w:rPr>
        <w:rFonts w:ascii="Wingdings" w:hAnsi="Wingdings" w:hint="default"/>
      </w:rPr>
    </w:lvl>
  </w:abstractNum>
  <w:abstractNum w:abstractNumId="20" w15:restartNumberingAfterBreak="0">
    <w:nsid w:val="1D2B32D0"/>
    <w:multiLevelType w:val="hybridMultilevel"/>
    <w:tmpl w:val="56C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DF46BD"/>
    <w:multiLevelType w:val="hybridMultilevel"/>
    <w:tmpl w:val="28584420"/>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22" w15:restartNumberingAfterBreak="0">
    <w:nsid w:val="2AC57514"/>
    <w:multiLevelType w:val="hybridMultilevel"/>
    <w:tmpl w:val="5C38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861FF"/>
    <w:multiLevelType w:val="hybridMultilevel"/>
    <w:tmpl w:val="855816E0"/>
    <w:lvl w:ilvl="0" w:tplc="DB7CDF68">
      <w:start w:val="1"/>
      <w:numFmt w:val="bullet"/>
      <w:lvlText w:val=""/>
      <w:lvlJc w:val="left"/>
      <w:pPr>
        <w:ind w:left="720" w:hanging="360"/>
      </w:pPr>
      <w:rPr>
        <w:rFonts w:ascii="Symbol" w:hAnsi="Symbol" w:hint="default"/>
      </w:rPr>
    </w:lvl>
    <w:lvl w:ilvl="1" w:tplc="4A7E35BE">
      <w:start w:val="1"/>
      <w:numFmt w:val="bullet"/>
      <w:lvlText w:val="o"/>
      <w:lvlJc w:val="left"/>
      <w:pPr>
        <w:ind w:left="1440" w:hanging="360"/>
      </w:pPr>
      <w:rPr>
        <w:rFonts w:ascii="Courier New" w:hAnsi="Courier New" w:hint="default"/>
      </w:rPr>
    </w:lvl>
    <w:lvl w:ilvl="2" w:tplc="088EB340">
      <w:start w:val="1"/>
      <w:numFmt w:val="bullet"/>
      <w:lvlText w:val=""/>
      <w:lvlJc w:val="left"/>
      <w:pPr>
        <w:ind w:left="2160" w:hanging="360"/>
      </w:pPr>
      <w:rPr>
        <w:rFonts w:ascii="Wingdings" w:hAnsi="Wingdings" w:hint="default"/>
      </w:rPr>
    </w:lvl>
    <w:lvl w:ilvl="3" w:tplc="4BB034B0">
      <w:start w:val="1"/>
      <w:numFmt w:val="bullet"/>
      <w:lvlText w:val=""/>
      <w:lvlJc w:val="left"/>
      <w:pPr>
        <w:ind w:left="2880" w:hanging="360"/>
      </w:pPr>
      <w:rPr>
        <w:rFonts w:ascii="Symbol" w:hAnsi="Symbol" w:hint="default"/>
      </w:rPr>
    </w:lvl>
    <w:lvl w:ilvl="4" w:tplc="A0FC7008">
      <w:start w:val="1"/>
      <w:numFmt w:val="bullet"/>
      <w:lvlText w:val="o"/>
      <w:lvlJc w:val="left"/>
      <w:pPr>
        <w:ind w:left="3600" w:hanging="360"/>
      </w:pPr>
      <w:rPr>
        <w:rFonts w:ascii="Courier New" w:hAnsi="Courier New" w:hint="default"/>
      </w:rPr>
    </w:lvl>
    <w:lvl w:ilvl="5" w:tplc="627E0888">
      <w:start w:val="1"/>
      <w:numFmt w:val="bullet"/>
      <w:lvlText w:val=""/>
      <w:lvlJc w:val="left"/>
      <w:pPr>
        <w:ind w:left="4320" w:hanging="360"/>
      </w:pPr>
      <w:rPr>
        <w:rFonts w:ascii="Wingdings" w:hAnsi="Wingdings" w:hint="default"/>
      </w:rPr>
    </w:lvl>
    <w:lvl w:ilvl="6" w:tplc="856035FC">
      <w:start w:val="1"/>
      <w:numFmt w:val="bullet"/>
      <w:lvlText w:val=""/>
      <w:lvlJc w:val="left"/>
      <w:pPr>
        <w:ind w:left="5040" w:hanging="360"/>
      </w:pPr>
      <w:rPr>
        <w:rFonts w:ascii="Symbol" w:hAnsi="Symbol" w:hint="default"/>
      </w:rPr>
    </w:lvl>
    <w:lvl w:ilvl="7" w:tplc="654439FE">
      <w:start w:val="1"/>
      <w:numFmt w:val="bullet"/>
      <w:lvlText w:val="o"/>
      <w:lvlJc w:val="left"/>
      <w:pPr>
        <w:ind w:left="5760" w:hanging="360"/>
      </w:pPr>
      <w:rPr>
        <w:rFonts w:ascii="Courier New" w:hAnsi="Courier New" w:hint="default"/>
      </w:rPr>
    </w:lvl>
    <w:lvl w:ilvl="8" w:tplc="54B2854C">
      <w:start w:val="1"/>
      <w:numFmt w:val="bullet"/>
      <w:lvlText w:val=""/>
      <w:lvlJc w:val="left"/>
      <w:pPr>
        <w:ind w:left="6480" w:hanging="360"/>
      </w:pPr>
      <w:rPr>
        <w:rFonts w:ascii="Wingdings" w:hAnsi="Wingdings" w:hint="default"/>
      </w:rPr>
    </w:lvl>
  </w:abstractNum>
  <w:abstractNum w:abstractNumId="2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536BE"/>
    <w:multiLevelType w:val="hybridMultilevel"/>
    <w:tmpl w:val="C63C91B0"/>
    <w:lvl w:ilvl="0" w:tplc="9790143A">
      <w:start w:val="1"/>
      <w:numFmt w:val="bullet"/>
      <w:lvlText w:val=""/>
      <w:lvlJc w:val="left"/>
      <w:pPr>
        <w:ind w:left="720" w:hanging="360"/>
      </w:pPr>
      <w:rPr>
        <w:rFonts w:ascii="Symbol" w:hAnsi="Symbol" w:hint="default"/>
      </w:rPr>
    </w:lvl>
    <w:lvl w:ilvl="1" w:tplc="3AA64E8A">
      <w:start w:val="1"/>
      <w:numFmt w:val="bullet"/>
      <w:lvlText w:val="o"/>
      <w:lvlJc w:val="left"/>
      <w:pPr>
        <w:ind w:left="1440" w:hanging="360"/>
      </w:pPr>
      <w:rPr>
        <w:rFonts w:ascii="Courier New" w:hAnsi="Courier New" w:hint="default"/>
      </w:rPr>
    </w:lvl>
    <w:lvl w:ilvl="2" w:tplc="81D41EA2">
      <w:start w:val="1"/>
      <w:numFmt w:val="bullet"/>
      <w:lvlText w:val=""/>
      <w:lvlJc w:val="left"/>
      <w:pPr>
        <w:ind w:left="2160" w:hanging="360"/>
      </w:pPr>
      <w:rPr>
        <w:rFonts w:ascii="Wingdings" w:hAnsi="Wingdings" w:hint="default"/>
      </w:rPr>
    </w:lvl>
    <w:lvl w:ilvl="3" w:tplc="6CF68D24">
      <w:start w:val="1"/>
      <w:numFmt w:val="bullet"/>
      <w:lvlText w:val=""/>
      <w:lvlJc w:val="left"/>
      <w:pPr>
        <w:ind w:left="2880" w:hanging="360"/>
      </w:pPr>
      <w:rPr>
        <w:rFonts w:ascii="Symbol" w:hAnsi="Symbol" w:hint="default"/>
      </w:rPr>
    </w:lvl>
    <w:lvl w:ilvl="4" w:tplc="289A0842">
      <w:start w:val="1"/>
      <w:numFmt w:val="bullet"/>
      <w:lvlText w:val="o"/>
      <w:lvlJc w:val="left"/>
      <w:pPr>
        <w:ind w:left="3600" w:hanging="360"/>
      </w:pPr>
      <w:rPr>
        <w:rFonts w:ascii="Courier New" w:hAnsi="Courier New" w:hint="default"/>
      </w:rPr>
    </w:lvl>
    <w:lvl w:ilvl="5" w:tplc="481CE51C">
      <w:start w:val="1"/>
      <w:numFmt w:val="bullet"/>
      <w:lvlText w:val=""/>
      <w:lvlJc w:val="left"/>
      <w:pPr>
        <w:ind w:left="4320" w:hanging="360"/>
      </w:pPr>
      <w:rPr>
        <w:rFonts w:ascii="Wingdings" w:hAnsi="Wingdings" w:hint="default"/>
      </w:rPr>
    </w:lvl>
    <w:lvl w:ilvl="6" w:tplc="F9BAF2FE">
      <w:start w:val="1"/>
      <w:numFmt w:val="bullet"/>
      <w:lvlText w:val=""/>
      <w:lvlJc w:val="left"/>
      <w:pPr>
        <w:ind w:left="5040" w:hanging="360"/>
      </w:pPr>
      <w:rPr>
        <w:rFonts w:ascii="Symbol" w:hAnsi="Symbol" w:hint="default"/>
      </w:rPr>
    </w:lvl>
    <w:lvl w:ilvl="7" w:tplc="90884638">
      <w:start w:val="1"/>
      <w:numFmt w:val="bullet"/>
      <w:lvlText w:val="o"/>
      <w:lvlJc w:val="left"/>
      <w:pPr>
        <w:ind w:left="5760" w:hanging="360"/>
      </w:pPr>
      <w:rPr>
        <w:rFonts w:ascii="Courier New" w:hAnsi="Courier New" w:hint="default"/>
      </w:rPr>
    </w:lvl>
    <w:lvl w:ilvl="8" w:tplc="299A5F0C">
      <w:start w:val="1"/>
      <w:numFmt w:val="bullet"/>
      <w:lvlText w:val=""/>
      <w:lvlJc w:val="left"/>
      <w:pPr>
        <w:ind w:left="6480" w:hanging="360"/>
      </w:pPr>
      <w:rPr>
        <w:rFonts w:ascii="Wingdings" w:hAnsi="Wingdings" w:hint="default"/>
      </w:rPr>
    </w:lvl>
  </w:abstractNum>
  <w:abstractNum w:abstractNumId="27" w15:restartNumberingAfterBreak="0">
    <w:nsid w:val="31DB5581"/>
    <w:multiLevelType w:val="hybridMultilevel"/>
    <w:tmpl w:val="17AC6182"/>
    <w:lvl w:ilvl="0" w:tplc="1C740278">
      <w:start w:val="1"/>
      <w:numFmt w:val="bullet"/>
      <w:lvlText w:val=""/>
      <w:lvlJc w:val="left"/>
      <w:pPr>
        <w:ind w:left="720" w:hanging="360"/>
      </w:pPr>
      <w:rPr>
        <w:rFonts w:ascii="Symbol" w:hAnsi="Symbol" w:hint="default"/>
      </w:rPr>
    </w:lvl>
    <w:lvl w:ilvl="1" w:tplc="29F62B0E">
      <w:start w:val="1"/>
      <w:numFmt w:val="bullet"/>
      <w:lvlText w:val="o"/>
      <w:lvlJc w:val="left"/>
      <w:pPr>
        <w:ind w:left="1440" w:hanging="360"/>
      </w:pPr>
      <w:rPr>
        <w:rFonts w:ascii="Courier New" w:hAnsi="Courier New" w:hint="default"/>
      </w:rPr>
    </w:lvl>
    <w:lvl w:ilvl="2" w:tplc="348C6214">
      <w:start w:val="1"/>
      <w:numFmt w:val="bullet"/>
      <w:lvlText w:val=""/>
      <w:lvlJc w:val="left"/>
      <w:pPr>
        <w:ind w:left="2160" w:hanging="360"/>
      </w:pPr>
      <w:rPr>
        <w:rFonts w:ascii="Wingdings" w:hAnsi="Wingdings" w:hint="default"/>
      </w:rPr>
    </w:lvl>
    <w:lvl w:ilvl="3" w:tplc="2F647C50">
      <w:start w:val="1"/>
      <w:numFmt w:val="bullet"/>
      <w:lvlText w:val=""/>
      <w:lvlJc w:val="left"/>
      <w:pPr>
        <w:ind w:left="2880" w:hanging="360"/>
      </w:pPr>
      <w:rPr>
        <w:rFonts w:ascii="Symbol" w:hAnsi="Symbol" w:hint="default"/>
      </w:rPr>
    </w:lvl>
    <w:lvl w:ilvl="4" w:tplc="941A4AC2">
      <w:start w:val="1"/>
      <w:numFmt w:val="bullet"/>
      <w:lvlText w:val="o"/>
      <w:lvlJc w:val="left"/>
      <w:pPr>
        <w:ind w:left="3600" w:hanging="360"/>
      </w:pPr>
      <w:rPr>
        <w:rFonts w:ascii="Courier New" w:hAnsi="Courier New" w:hint="default"/>
      </w:rPr>
    </w:lvl>
    <w:lvl w:ilvl="5" w:tplc="46C2F1A8">
      <w:start w:val="1"/>
      <w:numFmt w:val="bullet"/>
      <w:lvlText w:val=""/>
      <w:lvlJc w:val="left"/>
      <w:pPr>
        <w:ind w:left="4320" w:hanging="360"/>
      </w:pPr>
      <w:rPr>
        <w:rFonts w:ascii="Wingdings" w:hAnsi="Wingdings" w:hint="default"/>
      </w:rPr>
    </w:lvl>
    <w:lvl w:ilvl="6" w:tplc="5922D540">
      <w:start w:val="1"/>
      <w:numFmt w:val="bullet"/>
      <w:lvlText w:val=""/>
      <w:lvlJc w:val="left"/>
      <w:pPr>
        <w:ind w:left="5040" w:hanging="360"/>
      </w:pPr>
      <w:rPr>
        <w:rFonts w:ascii="Symbol" w:hAnsi="Symbol" w:hint="default"/>
      </w:rPr>
    </w:lvl>
    <w:lvl w:ilvl="7" w:tplc="AA4E0E7E">
      <w:start w:val="1"/>
      <w:numFmt w:val="bullet"/>
      <w:lvlText w:val="o"/>
      <w:lvlJc w:val="left"/>
      <w:pPr>
        <w:ind w:left="5760" w:hanging="360"/>
      </w:pPr>
      <w:rPr>
        <w:rFonts w:ascii="Courier New" w:hAnsi="Courier New" w:hint="default"/>
      </w:rPr>
    </w:lvl>
    <w:lvl w:ilvl="8" w:tplc="44EA54B0">
      <w:start w:val="1"/>
      <w:numFmt w:val="bullet"/>
      <w:lvlText w:val=""/>
      <w:lvlJc w:val="left"/>
      <w:pPr>
        <w:ind w:left="6480" w:hanging="360"/>
      </w:pPr>
      <w:rPr>
        <w:rFonts w:ascii="Wingdings" w:hAnsi="Wingdings" w:hint="default"/>
      </w:rPr>
    </w:lvl>
  </w:abstractNum>
  <w:abstractNum w:abstractNumId="28" w15:restartNumberingAfterBreak="0">
    <w:nsid w:val="33DB1DED"/>
    <w:multiLevelType w:val="hybridMultilevel"/>
    <w:tmpl w:val="9C201CF2"/>
    <w:lvl w:ilvl="0" w:tplc="CA7A5548">
      <w:start w:val="1"/>
      <w:numFmt w:val="bullet"/>
      <w:lvlText w:val=""/>
      <w:lvlJc w:val="left"/>
      <w:pPr>
        <w:ind w:left="720" w:hanging="360"/>
      </w:pPr>
      <w:rPr>
        <w:rFonts w:ascii="Symbol" w:hAnsi="Symbol" w:hint="default"/>
      </w:rPr>
    </w:lvl>
    <w:lvl w:ilvl="1" w:tplc="FF168548">
      <w:start w:val="1"/>
      <w:numFmt w:val="bullet"/>
      <w:lvlText w:val="o"/>
      <w:lvlJc w:val="left"/>
      <w:pPr>
        <w:ind w:left="1440" w:hanging="360"/>
      </w:pPr>
      <w:rPr>
        <w:rFonts w:ascii="Courier New" w:hAnsi="Courier New" w:hint="default"/>
      </w:rPr>
    </w:lvl>
    <w:lvl w:ilvl="2" w:tplc="9BF8FA3A">
      <w:start w:val="1"/>
      <w:numFmt w:val="bullet"/>
      <w:lvlText w:val=""/>
      <w:lvlJc w:val="left"/>
      <w:pPr>
        <w:ind w:left="2160" w:hanging="360"/>
      </w:pPr>
      <w:rPr>
        <w:rFonts w:ascii="Wingdings" w:hAnsi="Wingdings" w:hint="default"/>
      </w:rPr>
    </w:lvl>
    <w:lvl w:ilvl="3" w:tplc="17AA3CF8">
      <w:start w:val="1"/>
      <w:numFmt w:val="bullet"/>
      <w:lvlText w:val=""/>
      <w:lvlJc w:val="left"/>
      <w:pPr>
        <w:ind w:left="2880" w:hanging="360"/>
      </w:pPr>
      <w:rPr>
        <w:rFonts w:ascii="Symbol" w:hAnsi="Symbol" w:hint="default"/>
      </w:rPr>
    </w:lvl>
    <w:lvl w:ilvl="4" w:tplc="44F01C88">
      <w:start w:val="1"/>
      <w:numFmt w:val="bullet"/>
      <w:lvlText w:val="o"/>
      <w:lvlJc w:val="left"/>
      <w:pPr>
        <w:ind w:left="3600" w:hanging="360"/>
      </w:pPr>
      <w:rPr>
        <w:rFonts w:ascii="Courier New" w:hAnsi="Courier New" w:hint="default"/>
      </w:rPr>
    </w:lvl>
    <w:lvl w:ilvl="5" w:tplc="0AB2C148">
      <w:start w:val="1"/>
      <w:numFmt w:val="bullet"/>
      <w:lvlText w:val=""/>
      <w:lvlJc w:val="left"/>
      <w:pPr>
        <w:ind w:left="4320" w:hanging="360"/>
      </w:pPr>
      <w:rPr>
        <w:rFonts w:ascii="Wingdings" w:hAnsi="Wingdings" w:hint="default"/>
      </w:rPr>
    </w:lvl>
    <w:lvl w:ilvl="6" w:tplc="988CB7F2">
      <w:start w:val="1"/>
      <w:numFmt w:val="bullet"/>
      <w:lvlText w:val=""/>
      <w:lvlJc w:val="left"/>
      <w:pPr>
        <w:ind w:left="5040" w:hanging="360"/>
      </w:pPr>
      <w:rPr>
        <w:rFonts w:ascii="Symbol" w:hAnsi="Symbol" w:hint="default"/>
      </w:rPr>
    </w:lvl>
    <w:lvl w:ilvl="7" w:tplc="5720F094">
      <w:start w:val="1"/>
      <w:numFmt w:val="bullet"/>
      <w:lvlText w:val="o"/>
      <w:lvlJc w:val="left"/>
      <w:pPr>
        <w:ind w:left="5760" w:hanging="360"/>
      </w:pPr>
      <w:rPr>
        <w:rFonts w:ascii="Courier New" w:hAnsi="Courier New" w:hint="default"/>
      </w:rPr>
    </w:lvl>
    <w:lvl w:ilvl="8" w:tplc="1E2265EA">
      <w:start w:val="1"/>
      <w:numFmt w:val="bullet"/>
      <w:lvlText w:val=""/>
      <w:lvlJc w:val="left"/>
      <w:pPr>
        <w:ind w:left="6480" w:hanging="360"/>
      </w:pPr>
      <w:rPr>
        <w:rFonts w:ascii="Wingdings" w:hAnsi="Wingdings" w:hint="default"/>
      </w:rPr>
    </w:lvl>
  </w:abstractNum>
  <w:abstractNum w:abstractNumId="29" w15:restartNumberingAfterBreak="0">
    <w:nsid w:val="33DD6F7C"/>
    <w:multiLevelType w:val="hybridMultilevel"/>
    <w:tmpl w:val="232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ED3C22"/>
    <w:multiLevelType w:val="hybridMultilevel"/>
    <w:tmpl w:val="126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B01263"/>
    <w:multiLevelType w:val="hybridMultilevel"/>
    <w:tmpl w:val="1214EF00"/>
    <w:lvl w:ilvl="0" w:tplc="535EBA1C">
      <w:start w:val="1"/>
      <w:numFmt w:val="bullet"/>
      <w:lvlText w:val=""/>
      <w:lvlJc w:val="left"/>
      <w:pPr>
        <w:ind w:left="720" w:hanging="360"/>
      </w:pPr>
      <w:rPr>
        <w:rFonts w:ascii="Symbol" w:hAnsi="Symbol" w:hint="default"/>
      </w:rPr>
    </w:lvl>
    <w:lvl w:ilvl="1" w:tplc="56EABEBE">
      <w:start w:val="1"/>
      <w:numFmt w:val="bullet"/>
      <w:lvlText w:val="o"/>
      <w:lvlJc w:val="left"/>
      <w:pPr>
        <w:ind w:left="1440" w:hanging="360"/>
      </w:pPr>
      <w:rPr>
        <w:rFonts w:ascii="Courier New" w:hAnsi="Courier New" w:hint="default"/>
      </w:rPr>
    </w:lvl>
    <w:lvl w:ilvl="2" w:tplc="08A889C0">
      <w:start w:val="1"/>
      <w:numFmt w:val="bullet"/>
      <w:lvlText w:val=""/>
      <w:lvlJc w:val="left"/>
      <w:pPr>
        <w:ind w:left="2160" w:hanging="360"/>
      </w:pPr>
      <w:rPr>
        <w:rFonts w:ascii="Wingdings" w:hAnsi="Wingdings" w:hint="default"/>
      </w:rPr>
    </w:lvl>
    <w:lvl w:ilvl="3" w:tplc="1FC62EA0">
      <w:start w:val="1"/>
      <w:numFmt w:val="bullet"/>
      <w:lvlText w:val=""/>
      <w:lvlJc w:val="left"/>
      <w:pPr>
        <w:ind w:left="2880" w:hanging="360"/>
      </w:pPr>
      <w:rPr>
        <w:rFonts w:ascii="Symbol" w:hAnsi="Symbol" w:hint="default"/>
      </w:rPr>
    </w:lvl>
    <w:lvl w:ilvl="4" w:tplc="1A50B21E">
      <w:start w:val="1"/>
      <w:numFmt w:val="bullet"/>
      <w:lvlText w:val="o"/>
      <w:lvlJc w:val="left"/>
      <w:pPr>
        <w:ind w:left="3600" w:hanging="360"/>
      </w:pPr>
      <w:rPr>
        <w:rFonts w:ascii="Courier New" w:hAnsi="Courier New" w:hint="default"/>
      </w:rPr>
    </w:lvl>
    <w:lvl w:ilvl="5" w:tplc="AA9CB5BA">
      <w:start w:val="1"/>
      <w:numFmt w:val="bullet"/>
      <w:lvlText w:val=""/>
      <w:lvlJc w:val="left"/>
      <w:pPr>
        <w:ind w:left="4320" w:hanging="360"/>
      </w:pPr>
      <w:rPr>
        <w:rFonts w:ascii="Wingdings" w:hAnsi="Wingdings" w:hint="default"/>
      </w:rPr>
    </w:lvl>
    <w:lvl w:ilvl="6" w:tplc="20A25AD8">
      <w:start w:val="1"/>
      <w:numFmt w:val="bullet"/>
      <w:lvlText w:val=""/>
      <w:lvlJc w:val="left"/>
      <w:pPr>
        <w:ind w:left="5040" w:hanging="360"/>
      </w:pPr>
      <w:rPr>
        <w:rFonts w:ascii="Symbol" w:hAnsi="Symbol" w:hint="default"/>
      </w:rPr>
    </w:lvl>
    <w:lvl w:ilvl="7" w:tplc="74705C06">
      <w:start w:val="1"/>
      <w:numFmt w:val="bullet"/>
      <w:lvlText w:val="o"/>
      <w:lvlJc w:val="left"/>
      <w:pPr>
        <w:ind w:left="5760" w:hanging="360"/>
      </w:pPr>
      <w:rPr>
        <w:rFonts w:ascii="Courier New" w:hAnsi="Courier New" w:hint="default"/>
      </w:rPr>
    </w:lvl>
    <w:lvl w:ilvl="8" w:tplc="DF1A7FD2">
      <w:start w:val="1"/>
      <w:numFmt w:val="bullet"/>
      <w:lvlText w:val=""/>
      <w:lvlJc w:val="left"/>
      <w:pPr>
        <w:ind w:left="6480" w:hanging="360"/>
      </w:pPr>
      <w:rPr>
        <w:rFonts w:ascii="Wingdings" w:hAnsi="Wingdings" w:hint="default"/>
      </w:rPr>
    </w:lvl>
  </w:abstractNum>
  <w:abstractNum w:abstractNumId="32" w15:restartNumberingAfterBreak="0">
    <w:nsid w:val="38386F7F"/>
    <w:multiLevelType w:val="hybridMultilevel"/>
    <w:tmpl w:val="5484A8B8"/>
    <w:lvl w:ilvl="0" w:tplc="1BCEF56C">
      <w:start w:val="1"/>
      <w:numFmt w:val="bullet"/>
      <w:lvlText w:val=""/>
      <w:lvlJc w:val="left"/>
      <w:pPr>
        <w:ind w:left="720" w:hanging="360"/>
      </w:pPr>
      <w:rPr>
        <w:rFonts w:ascii="Symbol" w:hAnsi="Symbol" w:hint="default"/>
      </w:rPr>
    </w:lvl>
    <w:lvl w:ilvl="1" w:tplc="E1A4D81C">
      <w:start w:val="1"/>
      <w:numFmt w:val="bullet"/>
      <w:lvlText w:val="o"/>
      <w:lvlJc w:val="left"/>
      <w:pPr>
        <w:ind w:left="1440" w:hanging="360"/>
      </w:pPr>
      <w:rPr>
        <w:rFonts w:ascii="Courier New" w:hAnsi="Courier New" w:hint="default"/>
      </w:rPr>
    </w:lvl>
    <w:lvl w:ilvl="2" w:tplc="2EB895E6">
      <w:start w:val="1"/>
      <w:numFmt w:val="bullet"/>
      <w:lvlText w:val=""/>
      <w:lvlJc w:val="left"/>
      <w:pPr>
        <w:ind w:left="2160" w:hanging="360"/>
      </w:pPr>
      <w:rPr>
        <w:rFonts w:ascii="Wingdings" w:hAnsi="Wingdings" w:hint="default"/>
      </w:rPr>
    </w:lvl>
    <w:lvl w:ilvl="3" w:tplc="385A452C">
      <w:start w:val="1"/>
      <w:numFmt w:val="bullet"/>
      <w:lvlText w:val=""/>
      <w:lvlJc w:val="left"/>
      <w:pPr>
        <w:ind w:left="2880" w:hanging="360"/>
      </w:pPr>
      <w:rPr>
        <w:rFonts w:ascii="Symbol" w:hAnsi="Symbol" w:hint="default"/>
      </w:rPr>
    </w:lvl>
    <w:lvl w:ilvl="4" w:tplc="00620A48">
      <w:start w:val="1"/>
      <w:numFmt w:val="bullet"/>
      <w:lvlText w:val="o"/>
      <w:lvlJc w:val="left"/>
      <w:pPr>
        <w:ind w:left="3600" w:hanging="360"/>
      </w:pPr>
      <w:rPr>
        <w:rFonts w:ascii="Courier New" w:hAnsi="Courier New" w:hint="default"/>
      </w:rPr>
    </w:lvl>
    <w:lvl w:ilvl="5" w:tplc="C68806E8">
      <w:start w:val="1"/>
      <w:numFmt w:val="bullet"/>
      <w:lvlText w:val=""/>
      <w:lvlJc w:val="left"/>
      <w:pPr>
        <w:ind w:left="4320" w:hanging="360"/>
      </w:pPr>
      <w:rPr>
        <w:rFonts w:ascii="Wingdings" w:hAnsi="Wingdings" w:hint="default"/>
      </w:rPr>
    </w:lvl>
    <w:lvl w:ilvl="6" w:tplc="5566B870">
      <w:start w:val="1"/>
      <w:numFmt w:val="bullet"/>
      <w:lvlText w:val=""/>
      <w:lvlJc w:val="left"/>
      <w:pPr>
        <w:ind w:left="5040" w:hanging="360"/>
      </w:pPr>
      <w:rPr>
        <w:rFonts w:ascii="Symbol" w:hAnsi="Symbol" w:hint="default"/>
      </w:rPr>
    </w:lvl>
    <w:lvl w:ilvl="7" w:tplc="1F0C617C">
      <w:start w:val="1"/>
      <w:numFmt w:val="bullet"/>
      <w:lvlText w:val="o"/>
      <w:lvlJc w:val="left"/>
      <w:pPr>
        <w:ind w:left="5760" w:hanging="360"/>
      </w:pPr>
      <w:rPr>
        <w:rFonts w:ascii="Courier New" w:hAnsi="Courier New" w:hint="default"/>
      </w:rPr>
    </w:lvl>
    <w:lvl w:ilvl="8" w:tplc="2EA4A440">
      <w:start w:val="1"/>
      <w:numFmt w:val="bullet"/>
      <w:lvlText w:val=""/>
      <w:lvlJc w:val="left"/>
      <w:pPr>
        <w:ind w:left="6480" w:hanging="360"/>
      </w:pPr>
      <w:rPr>
        <w:rFonts w:ascii="Wingdings" w:hAnsi="Wingdings" w:hint="default"/>
      </w:rPr>
    </w:lvl>
  </w:abstractNum>
  <w:abstractNum w:abstractNumId="33"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CA4B33"/>
    <w:multiLevelType w:val="hybridMultilevel"/>
    <w:tmpl w:val="60FAAE26"/>
    <w:lvl w:ilvl="0" w:tplc="836AECB0">
      <w:start w:val="1"/>
      <w:numFmt w:val="bullet"/>
      <w:lvlText w:val=""/>
      <w:lvlJc w:val="left"/>
      <w:pPr>
        <w:ind w:left="720" w:hanging="360"/>
      </w:pPr>
      <w:rPr>
        <w:rFonts w:ascii="Symbol" w:hAnsi="Symbol" w:hint="default"/>
      </w:rPr>
    </w:lvl>
    <w:lvl w:ilvl="1" w:tplc="CF36C134">
      <w:start w:val="1"/>
      <w:numFmt w:val="bullet"/>
      <w:lvlText w:val="o"/>
      <w:lvlJc w:val="left"/>
      <w:pPr>
        <w:ind w:left="1440" w:hanging="360"/>
      </w:pPr>
      <w:rPr>
        <w:rFonts w:ascii="Courier New" w:hAnsi="Courier New" w:hint="default"/>
      </w:rPr>
    </w:lvl>
    <w:lvl w:ilvl="2" w:tplc="7F148398">
      <w:start w:val="1"/>
      <w:numFmt w:val="bullet"/>
      <w:lvlText w:val=""/>
      <w:lvlJc w:val="left"/>
      <w:pPr>
        <w:ind w:left="2160" w:hanging="360"/>
      </w:pPr>
      <w:rPr>
        <w:rFonts w:ascii="Wingdings" w:hAnsi="Wingdings" w:hint="default"/>
      </w:rPr>
    </w:lvl>
    <w:lvl w:ilvl="3" w:tplc="D3588122">
      <w:start w:val="1"/>
      <w:numFmt w:val="bullet"/>
      <w:lvlText w:val=""/>
      <w:lvlJc w:val="left"/>
      <w:pPr>
        <w:ind w:left="2880" w:hanging="360"/>
      </w:pPr>
      <w:rPr>
        <w:rFonts w:ascii="Symbol" w:hAnsi="Symbol" w:hint="default"/>
      </w:rPr>
    </w:lvl>
    <w:lvl w:ilvl="4" w:tplc="8D160A1E">
      <w:start w:val="1"/>
      <w:numFmt w:val="bullet"/>
      <w:lvlText w:val="o"/>
      <w:lvlJc w:val="left"/>
      <w:pPr>
        <w:ind w:left="3600" w:hanging="360"/>
      </w:pPr>
      <w:rPr>
        <w:rFonts w:ascii="Courier New" w:hAnsi="Courier New" w:hint="default"/>
      </w:rPr>
    </w:lvl>
    <w:lvl w:ilvl="5" w:tplc="8C725E96">
      <w:start w:val="1"/>
      <w:numFmt w:val="bullet"/>
      <w:lvlText w:val=""/>
      <w:lvlJc w:val="left"/>
      <w:pPr>
        <w:ind w:left="4320" w:hanging="360"/>
      </w:pPr>
      <w:rPr>
        <w:rFonts w:ascii="Wingdings" w:hAnsi="Wingdings" w:hint="default"/>
      </w:rPr>
    </w:lvl>
    <w:lvl w:ilvl="6" w:tplc="33CEC060">
      <w:start w:val="1"/>
      <w:numFmt w:val="bullet"/>
      <w:lvlText w:val=""/>
      <w:lvlJc w:val="left"/>
      <w:pPr>
        <w:ind w:left="5040" w:hanging="360"/>
      </w:pPr>
      <w:rPr>
        <w:rFonts w:ascii="Symbol" w:hAnsi="Symbol" w:hint="default"/>
      </w:rPr>
    </w:lvl>
    <w:lvl w:ilvl="7" w:tplc="AAE80762">
      <w:start w:val="1"/>
      <w:numFmt w:val="bullet"/>
      <w:lvlText w:val="o"/>
      <w:lvlJc w:val="left"/>
      <w:pPr>
        <w:ind w:left="5760" w:hanging="360"/>
      </w:pPr>
      <w:rPr>
        <w:rFonts w:ascii="Courier New" w:hAnsi="Courier New" w:hint="default"/>
      </w:rPr>
    </w:lvl>
    <w:lvl w:ilvl="8" w:tplc="86C807CE">
      <w:start w:val="1"/>
      <w:numFmt w:val="bullet"/>
      <w:lvlText w:val=""/>
      <w:lvlJc w:val="left"/>
      <w:pPr>
        <w:ind w:left="6480" w:hanging="360"/>
      </w:pPr>
      <w:rPr>
        <w:rFonts w:ascii="Wingdings" w:hAnsi="Wingdings" w:hint="default"/>
      </w:rPr>
    </w:lvl>
  </w:abstractNum>
  <w:abstractNum w:abstractNumId="36" w15:restartNumberingAfterBreak="0">
    <w:nsid w:val="53DD0CF4"/>
    <w:multiLevelType w:val="hybridMultilevel"/>
    <w:tmpl w:val="588E9DD4"/>
    <w:lvl w:ilvl="0" w:tplc="53B85262">
      <w:start w:val="1"/>
      <w:numFmt w:val="bullet"/>
      <w:lvlText w:val=""/>
      <w:lvlJc w:val="left"/>
      <w:pPr>
        <w:ind w:left="720" w:hanging="360"/>
      </w:pPr>
      <w:rPr>
        <w:rFonts w:ascii="Symbol" w:hAnsi="Symbol" w:hint="default"/>
      </w:rPr>
    </w:lvl>
    <w:lvl w:ilvl="1" w:tplc="FB0A6B24">
      <w:start w:val="1"/>
      <w:numFmt w:val="bullet"/>
      <w:lvlText w:val="o"/>
      <w:lvlJc w:val="left"/>
      <w:pPr>
        <w:ind w:left="1440" w:hanging="360"/>
      </w:pPr>
      <w:rPr>
        <w:rFonts w:ascii="Courier New" w:hAnsi="Courier New" w:hint="default"/>
      </w:rPr>
    </w:lvl>
    <w:lvl w:ilvl="2" w:tplc="DF2AF312">
      <w:start w:val="1"/>
      <w:numFmt w:val="bullet"/>
      <w:lvlText w:val=""/>
      <w:lvlJc w:val="left"/>
      <w:pPr>
        <w:ind w:left="2160" w:hanging="360"/>
      </w:pPr>
      <w:rPr>
        <w:rFonts w:ascii="Wingdings" w:hAnsi="Wingdings" w:hint="default"/>
      </w:rPr>
    </w:lvl>
    <w:lvl w:ilvl="3" w:tplc="C1ECF36E">
      <w:start w:val="1"/>
      <w:numFmt w:val="bullet"/>
      <w:lvlText w:val=""/>
      <w:lvlJc w:val="left"/>
      <w:pPr>
        <w:ind w:left="2880" w:hanging="360"/>
      </w:pPr>
      <w:rPr>
        <w:rFonts w:ascii="Symbol" w:hAnsi="Symbol" w:hint="default"/>
      </w:rPr>
    </w:lvl>
    <w:lvl w:ilvl="4" w:tplc="4BD2098E">
      <w:start w:val="1"/>
      <w:numFmt w:val="bullet"/>
      <w:lvlText w:val="o"/>
      <w:lvlJc w:val="left"/>
      <w:pPr>
        <w:ind w:left="3600" w:hanging="360"/>
      </w:pPr>
      <w:rPr>
        <w:rFonts w:ascii="Courier New" w:hAnsi="Courier New" w:hint="default"/>
      </w:rPr>
    </w:lvl>
    <w:lvl w:ilvl="5" w:tplc="CD26E094">
      <w:start w:val="1"/>
      <w:numFmt w:val="bullet"/>
      <w:lvlText w:val=""/>
      <w:lvlJc w:val="left"/>
      <w:pPr>
        <w:ind w:left="4320" w:hanging="360"/>
      </w:pPr>
      <w:rPr>
        <w:rFonts w:ascii="Wingdings" w:hAnsi="Wingdings" w:hint="default"/>
      </w:rPr>
    </w:lvl>
    <w:lvl w:ilvl="6" w:tplc="4ABC7376">
      <w:start w:val="1"/>
      <w:numFmt w:val="bullet"/>
      <w:lvlText w:val=""/>
      <w:lvlJc w:val="left"/>
      <w:pPr>
        <w:ind w:left="5040" w:hanging="360"/>
      </w:pPr>
      <w:rPr>
        <w:rFonts w:ascii="Symbol" w:hAnsi="Symbol" w:hint="default"/>
      </w:rPr>
    </w:lvl>
    <w:lvl w:ilvl="7" w:tplc="D7D80DEE">
      <w:start w:val="1"/>
      <w:numFmt w:val="bullet"/>
      <w:lvlText w:val="o"/>
      <w:lvlJc w:val="left"/>
      <w:pPr>
        <w:ind w:left="5760" w:hanging="360"/>
      </w:pPr>
      <w:rPr>
        <w:rFonts w:ascii="Courier New" w:hAnsi="Courier New" w:hint="default"/>
      </w:rPr>
    </w:lvl>
    <w:lvl w:ilvl="8" w:tplc="E08E3956">
      <w:start w:val="1"/>
      <w:numFmt w:val="bullet"/>
      <w:lvlText w:val=""/>
      <w:lvlJc w:val="left"/>
      <w:pPr>
        <w:ind w:left="6480" w:hanging="360"/>
      </w:pPr>
      <w:rPr>
        <w:rFonts w:ascii="Wingdings" w:hAnsi="Wingdings" w:hint="default"/>
      </w:rPr>
    </w:lvl>
  </w:abstractNum>
  <w:abstractNum w:abstractNumId="37" w15:restartNumberingAfterBreak="0">
    <w:nsid w:val="568B6DAD"/>
    <w:multiLevelType w:val="hybridMultilevel"/>
    <w:tmpl w:val="9E884932"/>
    <w:lvl w:ilvl="0" w:tplc="66FE98C4">
      <w:start w:val="1"/>
      <w:numFmt w:val="bullet"/>
      <w:lvlText w:val=""/>
      <w:lvlJc w:val="left"/>
      <w:pPr>
        <w:ind w:left="720" w:hanging="360"/>
      </w:pPr>
      <w:rPr>
        <w:rFonts w:ascii="Symbol" w:hAnsi="Symbol" w:hint="default"/>
      </w:rPr>
    </w:lvl>
    <w:lvl w:ilvl="1" w:tplc="2944800E">
      <w:start w:val="1"/>
      <w:numFmt w:val="bullet"/>
      <w:lvlText w:val="o"/>
      <w:lvlJc w:val="left"/>
      <w:pPr>
        <w:ind w:left="1440" w:hanging="360"/>
      </w:pPr>
      <w:rPr>
        <w:rFonts w:ascii="Courier New" w:hAnsi="Courier New" w:hint="default"/>
      </w:rPr>
    </w:lvl>
    <w:lvl w:ilvl="2" w:tplc="120CD1AA">
      <w:start w:val="1"/>
      <w:numFmt w:val="bullet"/>
      <w:lvlText w:val=""/>
      <w:lvlJc w:val="left"/>
      <w:pPr>
        <w:ind w:left="2160" w:hanging="360"/>
      </w:pPr>
      <w:rPr>
        <w:rFonts w:ascii="Wingdings" w:hAnsi="Wingdings" w:hint="default"/>
      </w:rPr>
    </w:lvl>
    <w:lvl w:ilvl="3" w:tplc="DF124C0E">
      <w:start w:val="1"/>
      <w:numFmt w:val="bullet"/>
      <w:lvlText w:val=""/>
      <w:lvlJc w:val="left"/>
      <w:pPr>
        <w:ind w:left="2880" w:hanging="360"/>
      </w:pPr>
      <w:rPr>
        <w:rFonts w:ascii="Symbol" w:hAnsi="Symbol" w:hint="default"/>
      </w:rPr>
    </w:lvl>
    <w:lvl w:ilvl="4" w:tplc="4BBE2282">
      <w:start w:val="1"/>
      <w:numFmt w:val="bullet"/>
      <w:lvlText w:val="o"/>
      <w:lvlJc w:val="left"/>
      <w:pPr>
        <w:ind w:left="3600" w:hanging="360"/>
      </w:pPr>
      <w:rPr>
        <w:rFonts w:ascii="Courier New" w:hAnsi="Courier New" w:hint="default"/>
      </w:rPr>
    </w:lvl>
    <w:lvl w:ilvl="5" w:tplc="605ACE5E">
      <w:start w:val="1"/>
      <w:numFmt w:val="bullet"/>
      <w:lvlText w:val=""/>
      <w:lvlJc w:val="left"/>
      <w:pPr>
        <w:ind w:left="4320" w:hanging="360"/>
      </w:pPr>
      <w:rPr>
        <w:rFonts w:ascii="Wingdings" w:hAnsi="Wingdings" w:hint="default"/>
      </w:rPr>
    </w:lvl>
    <w:lvl w:ilvl="6" w:tplc="835863D0">
      <w:start w:val="1"/>
      <w:numFmt w:val="bullet"/>
      <w:lvlText w:val=""/>
      <w:lvlJc w:val="left"/>
      <w:pPr>
        <w:ind w:left="5040" w:hanging="360"/>
      </w:pPr>
      <w:rPr>
        <w:rFonts w:ascii="Symbol" w:hAnsi="Symbol" w:hint="default"/>
      </w:rPr>
    </w:lvl>
    <w:lvl w:ilvl="7" w:tplc="C2AA798E">
      <w:start w:val="1"/>
      <w:numFmt w:val="bullet"/>
      <w:lvlText w:val="o"/>
      <w:lvlJc w:val="left"/>
      <w:pPr>
        <w:ind w:left="5760" w:hanging="360"/>
      </w:pPr>
      <w:rPr>
        <w:rFonts w:ascii="Courier New" w:hAnsi="Courier New" w:hint="default"/>
      </w:rPr>
    </w:lvl>
    <w:lvl w:ilvl="8" w:tplc="C0981240">
      <w:start w:val="1"/>
      <w:numFmt w:val="bullet"/>
      <w:lvlText w:val=""/>
      <w:lvlJc w:val="left"/>
      <w:pPr>
        <w:ind w:left="6480" w:hanging="360"/>
      </w:pPr>
      <w:rPr>
        <w:rFonts w:ascii="Wingdings" w:hAnsi="Wingdings" w:hint="default"/>
      </w:rPr>
    </w:lvl>
  </w:abstractNum>
  <w:abstractNum w:abstractNumId="38" w15:restartNumberingAfterBreak="0">
    <w:nsid w:val="660D3FF5"/>
    <w:multiLevelType w:val="hybridMultilevel"/>
    <w:tmpl w:val="C664780E"/>
    <w:lvl w:ilvl="0" w:tplc="4BAEC8A6">
      <w:start w:val="1"/>
      <w:numFmt w:val="bullet"/>
      <w:lvlText w:val=""/>
      <w:lvlJc w:val="left"/>
      <w:pPr>
        <w:ind w:left="720" w:hanging="360"/>
      </w:pPr>
      <w:rPr>
        <w:rFonts w:ascii="Symbol" w:hAnsi="Symbol" w:hint="default"/>
      </w:rPr>
    </w:lvl>
    <w:lvl w:ilvl="1" w:tplc="364C5222">
      <w:start w:val="1"/>
      <w:numFmt w:val="bullet"/>
      <w:lvlText w:val="o"/>
      <w:lvlJc w:val="left"/>
      <w:pPr>
        <w:ind w:left="1440" w:hanging="360"/>
      </w:pPr>
      <w:rPr>
        <w:rFonts w:ascii="Courier New" w:hAnsi="Courier New" w:hint="default"/>
      </w:rPr>
    </w:lvl>
    <w:lvl w:ilvl="2" w:tplc="404AE53E">
      <w:start w:val="1"/>
      <w:numFmt w:val="bullet"/>
      <w:lvlText w:val=""/>
      <w:lvlJc w:val="left"/>
      <w:pPr>
        <w:ind w:left="2160" w:hanging="360"/>
      </w:pPr>
      <w:rPr>
        <w:rFonts w:ascii="Wingdings" w:hAnsi="Wingdings" w:hint="default"/>
      </w:rPr>
    </w:lvl>
    <w:lvl w:ilvl="3" w:tplc="0A06E8DE">
      <w:start w:val="1"/>
      <w:numFmt w:val="bullet"/>
      <w:lvlText w:val=""/>
      <w:lvlJc w:val="left"/>
      <w:pPr>
        <w:ind w:left="2880" w:hanging="360"/>
      </w:pPr>
      <w:rPr>
        <w:rFonts w:ascii="Symbol" w:hAnsi="Symbol" w:hint="default"/>
      </w:rPr>
    </w:lvl>
    <w:lvl w:ilvl="4" w:tplc="1A78B608">
      <w:start w:val="1"/>
      <w:numFmt w:val="bullet"/>
      <w:lvlText w:val="o"/>
      <w:lvlJc w:val="left"/>
      <w:pPr>
        <w:ind w:left="3600" w:hanging="360"/>
      </w:pPr>
      <w:rPr>
        <w:rFonts w:ascii="Courier New" w:hAnsi="Courier New" w:hint="default"/>
      </w:rPr>
    </w:lvl>
    <w:lvl w:ilvl="5" w:tplc="EE9A4F9C">
      <w:start w:val="1"/>
      <w:numFmt w:val="bullet"/>
      <w:lvlText w:val=""/>
      <w:lvlJc w:val="left"/>
      <w:pPr>
        <w:ind w:left="4320" w:hanging="360"/>
      </w:pPr>
      <w:rPr>
        <w:rFonts w:ascii="Wingdings" w:hAnsi="Wingdings" w:hint="default"/>
      </w:rPr>
    </w:lvl>
    <w:lvl w:ilvl="6" w:tplc="87F2B118">
      <w:start w:val="1"/>
      <w:numFmt w:val="bullet"/>
      <w:lvlText w:val=""/>
      <w:lvlJc w:val="left"/>
      <w:pPr>
        <w:ind w:left="5040" w:hanging="360"/>
      </w:pPr>
      <w:rPr>
        <w:rFonts w:ascii="Symbol" w:hAnsi="Symbol" w:hint="default"/>
      </w:rPr>
    </w:lvl>
    <w:lvl w:ilvl="7" w:tplc="60E6F69E">
      <w:start w:val="1"/>
      <w:numFmt w:val="bullet"/>
      <w:lvlText w:val="o"/>
      <w:lvlJc w:val="left"/>
      <w:pPr>
        <w:ind w:left="5760" w:hanging="360"/>
      </w:pPr>
      <w:rPr>
        <w:rFonts w:ascii="Courier New" w:hAnsi="Courier New" w:hint="default"/>
      </w:rPr>
    </w:lvl>
    <w:lvl w:ilvl="8" w:tplc="B4A6E5D6">
      <w:start w:val="1"/>
      <w:numFmt w:val="bullet"/>
      <w:lvlText w:val=""/>
      <w:lvlJc w:val="left"/>
      <w:pPr>
        <w:ind w:left="6480" w:hanging="360"/>
      </w:pPr>
      <w:rPr>
        <w:rFonts w:ascii="Wingdings" w:hAnsi="Wingdings" w:hint="default"/>
      </w:rPr>
    </w:lvl>
  </w:abstractNum>
  <w:abstractNum w:abstractNumId="39" w15:restartNumberingAfterBreak="0">
    <w:nsid w:val="68804F4A"/>
    <w:multiLevelType w:val="hybridMultilevel"/>
    <w:tmpl w:val="ED12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31BCE"/>
    <w:multiLevelType w:val="hybridMultilevel"/>
    <w:tmpl w:val="D2D61C66"/>
    <w:lvl w:ilvl="0" w:tplc="D3F62740">
      <w:start w:val="1"/>
      <w:numFmt w:val="bullet"/>
      <w:lvlText w:val=""/>
      <w:lvlJc w:val="left"/>
      <w:pPr>
        <w:ind w:left="720" w:hanging="360"/>
      </w:pPr>
      <w:rPr>
        <w:rFonts w:ascii="Symbol" w:hAnsi="Symbol" w:hint="default"/>
      </w:rPr>
    </w:lvl>
    <w:lvl w:ilvl="1" w:tplc="052E1732">
      <w:start w:val="1"/>
      <w:numFmt w:val="bullet"/>
      <w:lvlText w:val="o"/>
      <w:lvlJc w:val="left"/>
      <w:pPr>
        <w:ind w:left="1440" w:hanging="360"/>
      </w:pPr>
      <w:rPr>
        <w:rFonts w:ascii="Courier New" w:hAnsi="Courier New" w:hint="default"/>
      </w:rPr>
    </w:lvl>
    <w:lvl w:ilvl="2" w:tplc="1CE4BB4A">
      <w:start w:val="1"/>
      <w:numFmt w:val="bullet"/>
      <w:lvlText w:val=""/>
      <w:lvlJc w:val="left"/>
      <w:pPr>
        <w:ind w:left="2160" w:hanging="360"/>
      </w:pPr>
      <w:rPr>
        <w:rFonts w:ascii="Wingdings" w:hAnsi="Wingdings" w:hint="default"/>
      </w:rPr>
    </w:lvl>
    <w:lvl w:ilvl="3" w:tplc="80F23528">
      <w:start w:val="1"/>
      <w:numFmt w:val="bullet"/>
      <w:lvlText w:val=""/>
      <w:lvlJc w:val="left"/>
      <w:pPr>
        <w:ind w:left="2880" w:hanging="360"/>
      </w:pPr>
      <w:rPr>
        <w:rFonts w:ascii="Symbol" w:hAnsi="Symbol" w:hint="default"/>
      </w:rPr>
    </w:lvl>
    <w:lvl w:ilvl="4" w:tplc="CAB65450">
      <w:start w:val="1"/>
      <w:numFmt w:val="bullet"/>
      <w:lvlText w:val="o"/>
      <w:lvlJc w:val="left"/>
      <w:pPr>
        <w:ind w:left="3600" w:hanging="360"/>
      </w:pPr>
      <w:rPr>
        <w:rFonts w:ascii="Courier New" w:hAnsi="Courier New" w:hint="default"/>
      </w:rPr>
    </w:lvl>
    <w:lvl w:ilvl="5" w:tplc="E682C7B0">
      <w:start w:val="1"/>
      <w:numFmt w:val="bullet"/>
      <w:lvlText w:val=""/>
      <w:lvlJc w:val="left"/>
      <w:pPr>
        <w:ind w:left="4320" w:hanging="360"/>
      </w:pPr>
      <w:rPr>
        <w:rFonts w:ascii="Wingdings" w:hAnsi="Wingdings" w:hint="default"/>
      </w:rPr>
    </w:lvl>
    <w:lvl w:ilvl="6" w:tplc="552A90AE">
      <w:start w:val="1"/>
      <w:numFmt w:val="bullet"/>
      <w:lvlText w:val=""/>
      <w:lvlJc w:val="left"/>
      <w:pPr>
        <w:ind w:left="5040" w:hanging="360"/>
      </w:pPr>
      <w:rPr>
        <w:rFonts w:ascii="Symbol" w:hAnsi="Symbol" w:hint="default"/>
      </w:rPr>
    </w:lvl>
    <w:lvl w:ilvl="7" w:tplc="02E8D5D8">
      <w:start w:val="1"/>
      <w:numFmt w:val="bullet"/>
      <w:lvlText w:val="o"/>
      <w:lvlJc w:val="left"/>
      <w:pPr>
        <w:ind w:left="5760" w:hanging="360"/>
      </w:pPr>
      <w:rPr>
        <w:rFonts w:ascii="Courier New" w:hAnsi="Courier New" w:hint="default"/>
      </w:rPr>
    </w:lvl>
    <w:lvl w:ilvl="8" w:tplc="46B03BAA">
      <w:start w:val="1"/>
      <w:numFmt w:val="bullet"/>
      <w:lvlText w:val=""/>
      <w:lvlJc w:val="left"/>
      <w:pPr>
        <w:ind w:left="6480" w:hanging="360"/>
      </w:pPr>
      <w:rPr>
        <w:rFonts w:ascii="Wingdings" w:hAnsi="Wingdings" w:hint="default"/>
      </w:rPr>
    </w:lvl>
  </w:abstractNum>
  <w:abstractNum w:abstractNumId="41" w15:restartNumberingAfterBreak="0">
    <w:nsid w:val="6B9B67F8"/>
    <w:multiLevelType w:val="hybridMultilevel"/>
    <w:tmpl w:val="0EFA0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6B84DB4"/>
    <w:multiLevelType w:val="hybridMultilevel"/>
    <w:tmpl w:val="9530E9DC"/>
    <w:lvl w:ilvl="0" w:tplc="56BAB782">
      <w:start w:val="1"/>
      <w:numFmt w:val="bullet"/>
      <w:lvlText w:val=""/>
      <w:lvlJc w:val="left"/>
      <w:pPr>
        <w:ind w:left="720" w:hanging="360"/>
      </w:pPr>
      <w:rPr>
        <w:rFonts w:ascii="Symbol" w:hAnsi="Symbol" w:hint="default"/>
      </w:rPr>
    </w:lvl>
    <w:lvl w:ilvl="1" w:tplc="7BF87500">
      <w:start w:val="1"/>
      <w:numFmt w:val="bullet"/>
      <w:lvlText w:val="o"/>
      <w:lvlJc w:val="left"/>
      <w:pPr>
        <w:ind w:left="1440" w:hanging="360"/>
      </w:pPr>
      <w:rPr>
        <w:rFonts w:ascii="Courier New" w:hAnsi="Courier New" w:hint="default"/>
      </w:rPr>
    </w:lvl>
    <w:lvl w:ilvl="2" w:tplc="0F6E6C78">
      <w:start w:val="1"/>
      <w:numFmt w:val="bullet"/>
      <w:lvlText w:val=""/>
      <w:lvlJc w:val="left"/>
      <w:pPr>
        <w:ind w:left="2160" w:hanging="360"/>
      </w:pPr>
      <w:rPr>
        <w:rFonts w:ascii="Wingdings" w:hAnsi="Wingdings" w:hint="default"/>
      </w:rPr>
    </w:lvl>
    <w:lvl w:ilvl="3" w:tplc="CFC42CC2">
      <w:start w:val="1"/>
      <w:numFmt w:val="bullet"/>
      <w:lvlText w:val=""/>
      <w:lvlJc w:val="left"/>
      <w:pPr>
        <w:ind w:left="2880" w:hanging="360"/>
      </w:pPr>
      <w:rPr>
        <w:rFonts w:ascii="Symbol" w:hAnsi="Symbol" w:hint="default"/>
      </w:rPr>
    </w:lvl>
    <w:lvl w:ilvl="4" w:tplc="95CE910E">
      <w:start w:val="1"/>
      <w:numFmt w:val="bullet"/>
      <w:lvlText w:val="o"/>
      <w:lvlJc w:val="left"/>
      <w:pPr>
        <w:ind w:left="3600" w:hanging="360"/>
      </w:pPr>
      <w:rPr>
        <w:rFonts w:ascii="Courier New" w:hAnsi="Courier New" w:hint="default"/>
      </w:rPr>
    </w:lvl>
    <w:lvl w:ilvl="5" w:tplc="5D366EB2">
      <w:start w:val="1"/>
      <w:numFmt w:val="bullet"/>
      <w:lvlText w:val=""/>
      <w:lvlJc w:val="left"/>
      <w:pPr>
        <w:ind w:left="4320" w:hanging="360"/>
      </w:pPr>
      <w:rPr>
        <w:rFonts w:ascii="Wingdings" w:hAnsi="Wingdings" w:hint="default"/>
      </w:rPr>
    </w:lvl>
    <w:lvl w:ilvl="6" w:tplc="2EE8FC76">
      <w:start w:val="1"/>
      <w:numFmt w:val="bullet"/>
      <w:lvlText w:val=""/>
      <w:lvlJc w:val="left"/>
      <w:pPr>
        <w:ind w:left="5040" w:hanging="360"/>
      </w:pPr>
      <w:rPr>
        <w:rFonts w:ascii="Symbol" w:hAnsi="Symbol" w:hint="default"/>
      </w:rPr>
    </w:lvl>
    <w:lvl w:ilvl="7" w:tplc="E05AA1DA">
      <w:start w:val="1"/>
      <w:numFmt w:val="bullet"/>
      <w:lvlText w:val="o"/>
      <w:lvlJc w:val="left"/>
      <w:pPr>
        <w:ind w:left="5760" w:hanging="360"/>
      </w:pPr>
      <w:rPr>
        <w:rFonts w:ascii="Courier New" w:hAnsi="Courier New" w:hint="default"/>
      </w:rPr>
    </w:lvl>
    <w:lvl w:ilvl="8" w:tplc="AB66F88E">
      <w:start w:val="1"/>
      <w:numFmt w:val="bullet"/>
      <w:lvlText w:val=""/>
      <w:lvlJc w:val="left"/>
      <w:pPr>
        <w:ind w:left="6480" w:hanging="360"/>
      </w:pPr>
      <w:rPr>
        <w:rFonts w:ascii="Wingdings" w:hAnsi="Wingdings" w:hint="default"/>
      </w:rPr>
    </w:lvl>
  </w:abstractNum>
  <w:abstractNum w:abstractNumId="43" w15:restartNumberingAfterBreak="0">
    <w:nsid w:val="79B322E7"/>
    <w:multiLevelType w:val="hybridMultilevel"/>
    <w:tmpl w:val="87346342"/>
    <w:lvl w:ilvl="0" w:tplc="71960668">
      <w:start w:val="1"/>
      <w:numFmt w:val="bullet"/>
      <w:lvlText w:val=""/>
      <w:lvlJc w:val="left"/>
      <w:pPr>
        <w:ind w:left="720" w:hanging="360"/>
      </w:pPr>
      <w:rPr>
        <w:rFonts w:ascii="Symbol" w:hAnsi="Symbol" w:hint="default"/>
      </w:rPr>
    </w:lvl>
    <w:lvl w:ilvl="1" w:tplc="33C8E84E">
      <w:start w:val="1"/>
      <w:numFmt w:val="bullet"/>
      <w:lvlText w:val="o"/>
      <w:lvlJc w:val="left"/>
      <w:pPr>
        <w:ind w:left="1440" w:hanging="360"/>
      </w:pPr>
      <w:rPr>
        <w:rFonts w:ascii="Courier New" w:hAnsi="Courier New" w:hint="default"/>
      </w:rPr>
    </w:lvl>
    <w:lvl w:ilvl="2" w:tplc="BE3A6C02">
      <w:start w:val="1"/>
      <w:numFmt w:val="bullet"/>
      <w:lvlText w:val=""/>
      <w:lvlJc w:val="left"/>
      <w:pPr>
        <w:ind w:left="2160" w:hanging="360"/>
      </w:pPr>
      <w:rPr>
        <w:rFonts w:ascii="Wingdings" w:hAnsi="Wingdings" w:hint="default"/>
      </w:rPr>
    </w:lvl>
    <w:lvl w:ilvl="3" w:tplc="070CB04E">
      <w:start w:val="1"/>
      <w:numFmt w:val="bullet"/>
      <w:lvlText w:val=""/>
      <w:lvlJc w:val="left"/>
      <w:pPr>
        <w:ind w:left="2880" w:hanging="360"/>
      </w:pPr>
      <w:rPr>
        <w:rFonts w:ascii="Symbol" w:hAnsi="Symbol" w:hint="default"/>
      </w:rPr>
    </w:lvl>
    <w:lvl w:ilvl="4" w:tplc="3E40A6D8">
      <w:start w:val="1"/>
      <w:numFmt w:val="bullet"/>
      <w:lvlText w:val="o"/>
      <w:lvlJc w:val="left"/>
      <w:pPr>
        <w:ind w:left="3600" w:hanging="360"/>
      </w:pPr>
      <w:rPr>
        <w:rFonts w:ascii="Courier New" w:hAnsi="Courier New" w:hint="default"/>
      </w:rPr>
    </w:lvl>
    <w:lvl w:ilvl="5" w:tplc="35B832A2">
      <w:start w:val="1"/>
      <w:numFmt w:val="bullet"/>
      <w:lvlText w:val=""/>
      <w:lvlJc w:val="left"/>
      <w:pPr>
        <w:ind w:left="4320" w:hanging="360"/>
      </w:pPr>
      <w:rPr>
        <w:rFonts w:ascii="Wingdings" w:hAnsi="Wingdings" w:hint="default"/>
      </w:rPr>
    </w:lvl>
    <w:lvl w:ilvl="6" w:tplc="F7D65424">
      <w:start w:val="1"/>
      <w:numFmt w:val="bullet"/>
      <w:lvlText w:val=""/>
      <w:lvlJc w:val="left"/>
      <w:pPr>
        <w:ind w:left="5040" w:hanging="360"/>
      </w:pPr>
      <w:rPr>
        <w:rFonts w:ascii="Symbol" w:hAnsi="Symbol" w:hint="default"/>
      </w:rPr>
    </w:lvl>
    <w:lvl w:ilvl="7" w:tplc="40209B12">
      <w:start w:val="1"/>
      <w:numFmt w:val="bullet"/>
      <w:lvlText w:val="o"/>
      <w:lvlJc w:val="left"/>
      <w:pPr>
        <w:ind w:left="5760" w:hanging="360"/>
      </w:pPr>
      <w:rPr>
        <w:rFonts w:ascii="Courier New" w:hAnsi="Courier New" w:hint="default"/>
      </w:rPr>
    </w:lvl>
    <w:lvl w:ilvl="8" w:tplc="B0E612D8">
      <w:start w:val="1"/>
      <w:numFmt w:val="bullet"/>
      <w:lvlText w:val=""/>
      <w:lvlJc w:val="left"/>
      <w:pPr>
        <w:ind w:left="6480" w:hanging="360"/>
      </w:pPr>
      <w:rPr>
        <w:rFonts w:ascii="Wingdings" w:hAnsi="Wingdings" w:hint="default"/>
      </w:rPr>
    </w:lvl>
  </w:abstractNum>
  <w:abstractNum w:abstractNumId="44"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41750"/>
    <w:multiLevelType w:val="hybridMultilevel"/>
    <w:tmpl w:val="F50E9CD4"/>
    <w:lvl w:ilvl="0" w:tplc="03261DDC">
      <w:start w:val="1"/>
      <w:numFmt w:val="bullet"/>
      <w:lvlText w:val=""/>
      <w:lvlJc w:val="left"/>
      <w:pPr>
        <w:ind w:left="720" w:hanging="360"/>
      </w:pPr>
      <w:rPr>
        <w:rFonts w:ascii="Symbol" w:hAnsi="Symbol" w:hint="default"/>
      </w:rPr>
    </w:lvl>
    <w:lvl w:ilvl="1" w:tplc="EC147002">
      <w:start w:val="1"/>
      <w:numFmt w:val="bullet"/>
      <w:lvlText w:val="o"/>
      <w:lvlJc w:val="left"/>
      <w:pPr>
        <w:ind w:left="1440" w:hanging="360"/>
      </w:pPr>
      <w:rPr>
        <w:rFonts w:ascii="Courier New" w:hAnsi="Courier New" w:hint="default"/>
      </w:rPr>
    </w:lvl>
    <w:lvl w:ilvl="2" w:tplc="98740098">
      <w:start w:val="1"/>
      <w:numFmt w:val="bullet"/>
      <w:lvlText w:val=""/>
      <w:lvlJc w:val="left"/>
      <w:pPr>
        <w:ind w:left="2160" w:hanging="360"/>
      </w:pPr>
      <w:rPr>
        <w:rFonts w:ascii="Wingdings" w:hAnsi="Wingdings" w:hint="default"/>
      </w:rPr>
    </w:lvl>
    <w:lvl w:ilvl="3" w:tplc="39026E4E">
      <w:start w:val="1"/>
      <w:numFmt w:val="bullet"/>
      <w:lvlText w:val=""/>
      <w:lvlJc w:val="left"/>
      <w:pPr>
        <w:ind w:left="2880" w:hanging="360"/>
      </w:pPr>
      <w:rPr>
        <w:rFonts w:ascii="Symbol" w:hAnsi="Symbol" w:hint="default"/>
      </w:rPr>
    </w:lvl>
    <w:lvl w:ilvl="4" w:tplc="0556248C">
      <w:start w:val="1"/>
      <w:numFmt w:val="bullet"/>
      <w:lvlText w:val="o"/>
      <w:lvlJc w:val="left"/>
      <w:pPr>
        <w:ind w:left="3600" w:hanging="360"/>
      </w:pPr>
      <w:rPr>
        <w:rFonts w:ascii="Courier New" w:hAnsi="Courier New" w:hint="default"/>
      </w:rPr>
    </w:lvl>
    <w:lvl w:ilvl="5" w:tplc="55B0AC76">
      <w:start w:val="1"/>
      <w:numFmt w:val="bullet"/>
      <w:lvlText w:val=""/>
      <w:lvlJc w:val="left"/>
      <w:pPr>
        <w:ind w:left="4320" w:hanging="360"/>
      </w:pPr>
      <w:rPr>
        <w:rFonts w:ascii="Wingdings" w:hAnsi="Wingdings" w:hint="default"/>
      </w:rPr>
    </w:lvl>
    <w:lvl w:ilvl="6" w:tplc="CBFAD374">
      <w:start w:val="1"/>
      <w:numFmt w:val="bullet"/>
      <w:lvlText w:val=""/>
      <w:lvlJc w:val="left"/>
      <w:pPr>
        <w:ind w:left="5040" w:hanging="360"/>
      </w:pPr>
      <w:rPr>
        <w:rFonts w:ascii="Symbol" w:hAnsi="Symbol" w:hint="default"/>
      </w:rPr>
    </w:lvl>
    <w:lvl w:ilvl="7" w:tplc="AE8CD7A6">
      <w:start w:val="1"/>
      <w:numFmt w:val="bullet"/>
      <w:lvlText w:val="o"/>
      <w:lvlJc w:val="left"/>
      <w:pPr>
        <w:ind w:left="5760" w:hanging="360"/>
      </w:pPr>
      <w:rPr>
        <w:rFonts w:ascii="Courier New" w:hAnsi="Courier New" w:hint="default"/>
      </w:rPr>
    </w:lvl>
    <w:lvl w:ilvl="8" w:tplc="B3A2CB0E">
      <w:start w:val="1"/>
      <w:numFmt w:val="bullet"/>
      <w:lvlText w:val=""/>
      <w:lvlJc w:val="left"/>
      <w:pPr>
        <w:ind w:left="6480" w:hanging="360"/>
      </w:pPr>
      <w:rPr>
        <w:rFonts w:ascii="Wingdings" w:hAnsi="Wingdings" w:hint="default"/>
      </w:rPr>
    </w:lvl>
  </w:abstractNum>
  <w:abstractNum w:abstractNumId="46" w15:restartNumberingAfterBreak="0">
    <w:nsid w:val="7A333987"/>
    <w:multiLevelType w:val="hybridMultilevel"/>
    <w:tmpl w:val="C38C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26"/>
  </w:num>
  <w:num w:numId="4">
    <w:abstractNumId w:val="40"/>
  </w:num>
  <w:num w:numId="5">
    <w:abstractNumId w:val="27"/>
  </w:num>
  <w:num w:numId="6">
    <w:abstractNumId w:val="28"/>
  </w:num>
  <w:num w:numId="7">
    <w:abstractNumId w:val="18"/>
  </w:num>
  <w:num w:numId="8">
    <w:abstractNumId w:val="10"/>
  </w:num>
  <w:num w:numId="9">
    <w:abstractNumId w:val="24"/>
  </w:num>
  <w:num w:numId="10">
    <w:abstractNumId w:val="9"/>
  </w:num>
  <w:num w:numId="11">
    <w:abstractNumId w:val="33"/>
  </w:num>
  <w:num w:numId="12">
    <w:abstractNumId w:val="25"/>
  </w:num>
  <w:num w:numId="13">
    <w:abstractNumId w:val="34"/>
  </w:num>
  <w:num w:numId="14">
    <w:abstractNumId w:val="14"/>
  </w:num>
  <w:num w:numId="15">
    <w:abstractNumId w:val="4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21"/>
  </w:num>
  <w:num w:numId="26">
    <w:abstractNumId w:val="41"/>
  </w:num>
  <w:num w:numId="27">
    <w:abstractNumId w:val="17"/>
  </w:num>
  <w:num w:numId="28">
    <w:abstractNumId w:val="20"/>
  </w:num>
  <w:num w:numId="29">
    <w:abstractNumId w:val="30"/>
  </w:num>
  <w:num w:numId="30">
    <w:abstractNumId w:val="39"/>
  </w:num>
  <w:num w:numId="31">
    <w:abstractNumId w:val="46"/>
  </w:num>
  <w:num w:numId="32">
    <w:abstractNumId w:val="29"/>
  </w:num>
  <w:num w:numId="33">
    <w:abstractNumId w:val="16"/>
  </w:num>
  <w:num w:numId="34">
    <w:abstractNumId w:val="22"/>
  </w:num>
  <w:num w:numId="35">
    <w:abstractNumId w:val="12"/>
  </w:num>
  <w:num w:numId="36">
    <w:abstractNumId w:val="36"/>
  </w:num>
  <w:num w:numId="37">
    <w:abstractNumId w:val="11"/>
  </w:num>
  <w:num w:numId="38">
    <w:abstractNumId w:val="23"/>
  </w:num>
  <w:num w:numId="39">
    <w:abstractNumId w:val="19"/>
  </w:num>
  <w:num w:numId="40">
    <w:abstractNumId w:val="13"/>
  </w:num>
  <w:num w:numId="41">
    <w:abstractNumId w:val="38"/>
  </w:num>
  <w:num w:numId="42">
    <w:abstractNumId w:val="15"/>
  </w:num>
  <w:num w:numId="43">
    <w:abstractNumId w:val="43"/>
  </w:num>
  <w:num w:numId="44">
    <w:abstractNumId w:val="31"/>
  </w:num>
  <w:num w:numId="45">
    <w:abstractNumId w:val="37"/>
  </w:num>
  <w:num w:numId="46">
    <w:abstractNumId w:val="3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15E9F"/>
    <w:rsid w:val="00024351"/>
    <w:rsid w:val="000259F6"/>
    <w:rsid w:val="00034354"/>
    <w:rsid w:val="0004659A"/>
    <w:rsid w:val="00083533"/>
    <w:rsid w:val="00086136"/>
    <w:rsid w:val="00094A4C"/>
    <w:rsid w:val="000A5525"/>
    <w:rsid w:val="000B7F96"/>
    <w:rsid w:val="00107D75"/>
    <w:rsid w:val="00132570"/>
    <w:rsid w:val="001855AE"/>
    <w:rsid w:val="001E0E6C"/>
    <w:rsid w:val="00203A75"/>
    <w:rsid w:val="002328D9"/>
    <w:rsid w:val="00251F29"/>
    <w:rsid w:val="00262D10"/>
    <w:rsid w:val="002A0C7C"/>
    <w:rsid w:val="002B3A15"/>
    <w:rsid w:val="002B4122"/>
    <w:rsid w:val="002B71BA"/>
    <w:rsid w:val="002E139D"/>
    <w:rsid w:val="002E74CE"/>
    <w:rsid w:val="003220B4"/>
    <w:rsid w:val="00333F88"/>
    <w:rsid w:val="00345FA0"/>
    <w:rsid w:val="00360413"/>
    <w:rsid w:val="00377A06"/>
    <w:rsid w:val="00377A43"/>
    <w:rsid w:val="00386F31"/>
    <w:rsid w:val="003B0ADD"/>
    <w:rsid w:val="003C2889"/>
    <w:rsid w:val="003C5337"/>
    <w:rsid w:val="003E38DC"/>
    <w:rsid w:val="003F2E99"/>
    <w:rsid w:val="004059E9"/>
    <w:rsid w:val="004260D2"/>
    <w:rsid w:val="00433D14"/>
    <w:rsid w:val="00437214"/>
    <w:rsid w:val="00442971"/>
    <w:rsid w:val="00443439"/>
    <w:rsid w:val="00496222"/>
    <w:rsid w:val="004D6894"/>
    <w:rsid w:val="004D761A"/>
    <w:rsid w:val="004F7BBF"/>
    <w:rsid w:val="00506154"/>
    <w:rsid w:val="00511218"/>
    <w:rsid w:val="005927FD"/>
    <w:rsid w:val="005E50CE"/>
    <w:rsid w:val="00610DD0"/>
    <w:rsid w:val="006177BD"/>
    <w:rsid w:val="006246F9"/>
    <w:rsid w:val="00671CF6"/>
    <w:rsid w:val="00674F6C"/>
    <w:rsid w:val="006772B4"/>
    <w:rsid w:val="0068006F"/>
    <w:rsid w:val="00690AF3"/>
    <w:rsid w:val="006C07EC"/>
    <w:rsid w:val="006C2602"/>
    <w:rsid w:val="006D27DF"/>
    <w:rsid w:val="00777E69"/>
    <w:rsid w:val="007B6780"/>
    <w:rsid w:val="007C2EE2"/>
    <w:rsid w:val="007C60E3"/>
    <w:rsid w:val="007F16A1"/>
    <w:rsid w:val="007F6105"/>
    <w:rsid w:val="00803730"/>
    <w:rsid w:val="00817C1C"/>
    <w:rsid w:val="00832F78"/>
    <w:rsid w:val="00835642"/>
    <w:rsid w:val="00840D7F"/>
    <w:rsid w:val="00846195"/>
    <w:rsid w:val="0085703D"/>
    <w:rsid w:val="008849C9"/>
    <w:rsid w:val="00886419"/>
    <w:rsid w:val="008872D6"/>
    <w:rsid w:val="00887DFF"/>
    <w:rsid w:val="00893501"/>
    <w:rsid w:val="008A35DF"/>
    <w:rsid w:val="00965AE6"/>
    <w:rsid w:val="009820E3"/>
    <w:rsid w:val="0098366C"/>
    <w:rsid w:val="00983CCB"/>
    <w:rsid w:val="00987E2D"/>
    <w:rsid w:val="0099344E"/>
    <w:rsid w:val="009E1F4B"/>
    <w:rsid w:val="00A54437"/>
    <w:rsid w:val="00A66B53"/>
    <w:rsid w:val="00A8012D"/>
    <w:rsid w:val="00A808E8"/>
    <w:rsid w:val="00A8294B"/>
    <w:rsid w:val="00AE4035"/>
    <w:rsid w:val="00AE581B"/>
    <w:rsid w:val="00B262D4"/>
    <w:rsid w:val="00B604E0"/>
    <w:rsid w:val="00B672FD"/>
    <w:rsid w:val="00B85668"/>
    <w:rsid w:val="00BC4693"/>
    <w:rsid w:val="00BC5F3F"/>
    <w:rsid w:val="00BE2F31"/>
    <w:rsid w:val="00BE5681"/>
    <w:rsid w:val="00C14BAA"/>
    <w:rsid w:val="00C24466"/>
    <w:rsid w:val="00C43076"/>
    <w:rsid w:val="00C45519"/>
    <w:rsid w:val="00C6A75B"/>
    <w:rsid w:val="00C74DCB"/>
    <w:rsid w:val="00C875EA"/>
    <w:rsid w:val="00CA53B6"/>
    <w:rsid w:val="00CC0301"/>
    <w:rsid w:val="00CE0436"/>
    <w:rsid w:val="00D177A7"/>
    <w:rsid w:val="00D43DBC"/>
    <w:rsid w:val="00D62AB6"/>
    <w:rsid w:val="00D71D78"/>
    <w:rsid w:val="00D862F9"/>
    <w:rsid w:val="00D9191B"/>
    <w:rsid w:val="00DC0D77"/>
    <w:rsid w:val="00E131E7"/>
    <w:rsid w:val="00E318BD"/>
    <w:rsid w:val="00E65F55"/>
    <w:rsid w:val="00E857BA"/>
    <w:rsid w:val="00E96B55"/>
    <w:rsid w:val="00EB3D20"/>
    <w:rsid w:val="00ED21ED"/>
    <w:rsid w:val="00EE3F5C"/>
    <w:rsid w:val="00F016AC"/>
    <w:rsid w:val="00F026B0"/>
    <w:rsid w:val="00F0728B"/>
    <w:rsid w:val="00F3318B"/>
    <w:rsid w:val="00F5432D"/>
    <w:rsid w:val="00F905B0"/>
    <w:rsid w:val="00FF0097"/>
    <w:rsid w:val="01CDE046"/>
    <w:rsid w:val="01F343E4"/>
    <w:rsid w:val="031B0D92"/>
    <w:rsid w:val="038837D0"/>
    <w:rsid w:val="04B98AD4"/>
    <w:rsid w:val="06A6F1C0"/>
    <w:rsid w:val="06CA1270"/>
    <w:rsid w:val="0704E4B6"/>
    <w:rsid w:val="07F69ED9"/>
    <w:rsid w:val="0921EE14"/>
    <w:rsid w:val="0A85F3F6"/>
    <w:rsid w:val="0AFCD3FE"/>
    <w:rsid w:val="0B247915"/>
    <w:rsid w:val="0B9E0074"/>
    <w:rsid w:val="0BF68B94"/>
    <w:rsid w:val="0C407A55"/>
    <w:rsid w:val="0CF08900"/>
    <w:rsid w:val="0D07DABF"/>
    <w:rsid w:val="0D26D1BD"/>
    <w:rsid w:val="0D36BD70"/>
    <w:rsid w:val="0E2DAB43"/>
    <w:rsid w:val="0E4C578F"/>
    <w:rsid w:val="0E5581C2"/>
    <w:rsid w:val="0E7DD753"/>
    <w:rsid w:val="0ECEE9AD"/>
    <w:rsid w:val="0F11642D"/>
    <w:rsid w:val="0FE2E5D0"/>
    <w:rsid w:val="10B7EB5B"/>
    <w:rsid w:val="117F807A"/>
    <w:rsid w:val="11BCF51E"/>
    <w:rsid w:val="1292C82D"/>
    <w:rsid w:val="13D23AE2"/>
    <w:rsid w:val="1608CD6A"/>
    <w:rsid w:val="16E5D5C7"/>
    <w:rsid w:val="17C27E76"/>
    <w:rsid w:val="17CE791E"/>
    <w:rsid w:val="18718EA7"/>
    <w:rsid w:val="193395E3"/>
    <w:rsid w:val="1A086F27"/>
    <w:rsid w:val="1A8BF81E"/>
    <w:rsid w:val="1AB45570"/>
    <w:rsid w:val="1C590E64"/>
    <w:rsid w:val="1CCE8739"/>
    <w:rsid w:val="1CFD2F33"/>
    <w:rsid w:val="1D417CAB"/>
    <w:rsid w:val="1D6F436E"/>
    <w:rsid w:val="1F3D8359"/>
    <w:rsid w:val="1F4790F7"/>
    <w:rsid w:val="1FBDBAB5"/>
    <w:rsid w:val="203C5B89"/>
    <w:rsid w:val="20CC3001"/>
    <w:rsid w:val="20E94221"/>
    <w:rsid w:val="2149CE1C"/>
    <w:rsid w:val="2155539D"/>
    <w:rsid w:val="226236F5"/>
    <w:rsid w:val="22EB8085"/>
    <w:rsid w:val="23888AA6"/>
    <w:rsid w:val="23FA52AE"/>
    <w:rsid w:val="2442C73D"/>
    <w:rsid w:val="249051C3"/>
    <w:rsid w:val="24C37BA5"/>
    <w:rsid w:val="25E3AF83"/>
    <w:rsid w:val="260F5313"/>
    <w:rsid w:val="2639F14F"/>
    <w:rsid w:val="273F0651"/>
    <w:rsid w:val="28228CB5"/>
    <w:rsid w:val="28962A0B"/>
    <w:rsid w:val="29EE97B3"/>
    <w:rsid w:val="2AE88627"/>
    <w:rsid w:val="2B2E81AF"/>
    <w:rsid w:val="2B94F783"/>
    <w:rsid w:val="2C3004B7"/>
    <w:rsid w:val="2D5256F1"/>
    <w:rsid w:val="2ECAC017"/>
    <w:rsid w:val="30E3A19E"/>
    <w:rsid w:val="31302067"/>
    <w:rsid w:val="31B178E6"/>
    <w:rsid w:val="345C9368"/>
    <w:rsid w:val="345DB19F"/>
    <w:rsid w:val="348DA903"/>
    <w:rsid w:val="34F1BC46"/>
    <w:rsid w:val="36141CAE"/>
    <w:rsid w:val="3681D37F"/>
    <w:rsid w:val="36A182C6"/>
    <w:rsid w:val="371115A2"/>
    <w:rsid w:val="374ADA92"/>
    <w:rsid w:val="37B6C8B8"/>
    <w:rsid w:val="37E39B5D"/>
    <w:rsid w:val="383023F6"/>
    <w:rsid w:val="39AB26B3"/>
    <w:rsid w:val="3A181CEA"/>
    <w:rsid w:val="3A472AF0"/>
    <w:rsid w:val="3A9327F7"/>
    <w:rsid w:val="3B09D084"/>
    <w:rsid w:val="3B33EFC9"/>
    <w:rsid w:val="3B9392E3"/>
    <w:rsid w:val="3C74DCFE"/>
    <w:rsid w:val="3CD141CC"/>
    <w:rsid w:val="3DD5D60E"/>
    <w:rsid w:val="3E5363BB"/>
    <w:rsid w:val="3EB58F82"/>
    <w:rsid w:val="3F702739"/>
    <w:rsid w:val="3F851BF3"/>
    <w:rsid w:val="4159BCC3"/>
    <w:rsid w:val="439E2C9D"/>
    <w:rsid w:val="4495BD0E"/>
    <w:rsid w:val="463179AB"/>
    <w:rsid w:val="46433140"/>
    <w:rsid w:val="4697B084"/>
    <w:rsid w:val="46B43DFF"/>
    <w:rsid w:val="472A0542"/>
    <w:rsid w:val="476D30ED"/>
    <w:rsid w:val="47A9B59D"/>
    <w:rsid w:val="47ADD63A"/>
    <w:rsid w:val="488975DE"/>
    <w:rsid w:val="4955041D"/>
    <w:rsid w:val="4B935605"/>
    <w:rsid w:val="4C691851"/>
    <w:rsid w:val="4CC57CF2"/>
    <w:rsid w:val="4CE994C8"/>
    <w:rsid w:val="4EB33CC8"/>
    <w:rsid w:val="4EE55E72"/>
    <w:rsid w:val="4EF35469"/>
    <w:rsid w:val="4F5424F7"/>
    <w:rsid w:val="4FF3A0CD"/>
    <w:rsid w:val="51369134"/>
    <w:rsid w:val="52301755"/>
    <w:rsid w:val="524927D8"/>
    <w:rsid w:val="52B8D113"/>
    <w:rsid w:val="5337045A"/>
    <w:rsid w:val="53990158"/>
    <w:rsid w:val="53FBBBF5"/>
    <w:rsid w:val="54A8126E"/>
    <w:rsid w:val="552FECDD"/>
    <w:rsid w:val="55A7AE68"/>
    <w:rsid w:val="55AED5C2"/>
    <w:rsid w:val="55D5A812"/>
    <w:rsid w:val="5604D1D8"/>
    <w:rsid w:val="56D39110"/>
    <w:rsid w:val="57C9D7B6"/>
    <w:rsid w:val="58E35911"/>
    <w:rsid w:val="5B22E958"/>
    <w:rsid w:val="5B6B5FAC"/>
    <w:rsid w:val="5C1586D3"/>
    <w:rsid w:val="5C91C91B"/>
    <w:rsid w:val="5C9B62BA"/>
    <w:rsid w:val="5CB49510"/>
    <w:rsid w:val="5D0D9D9A"/>
    <w:rsid w:val="5E58A3A7"/>
    <w:rsid w:val="5FAAB704"/>
    <w:rsid w:val="5FB0FA3B"/>
    <w:rsid w:val="60EE5EFF"/>
    <w:rsid w:val="615295C4"/>
    <w:rsid w:val="62FC285C"/>
    <w:rsid w:val="62FF9314"/>
    <w:rsid w:val="65285370"/>
    <w:rsid w:val="664DF6B2"/>
    <w:rsid w:val="671EB26E"/>
    <w:rsid w:val="68074DC2"/>
    <w:rsid w:val="681A7183"/>
    <w:rsid w:val="6873217F"/>
    <w:rsid w:val="689DEDA1"/>
    <w:rsid w:val="690F4D3B"/>
    <w:rsid w:val="6AA530B8"/>
    <w:rsid w:val="6B7FFAE0"/>
    <w:rsid w:val="6B8A2DE1"/>
    <w:rsid w:val="6D0CBF11"/>
    <w:rsid w:val="6D351106"/>
    <w:rsid w:val="6DF81DA0"/>
    <w:rsid w:val="6E806977"/>
    <w:rsid w:val="6F66AF9A"/>
    <w:rsid w:val="70649250"/>
    <w:rsid w:val="706B0FCD"/>
    <w:rsid w:val="716D66ED"/>
    <w:rsid w:val="7288B7DA"/>
    <w:rsid w:val="7327633A"/>
    <w:rsid w:val="737F1EBF"/>
    <w:rsid w:val="74424E7A"/>
    <w:rsid w:val="752F7A17"/>
    <w:rsid w:val="75BD879B"/>
    <w:rsid w:val="762EDF39"/>
    <w:rsid w:val="77B187AC"/>
    <w:rsid w:val="78249B16"/>
    <w:rsid w:val="7982EB87"/>
    <w:rsid w:val="7AD2BCD0"/>
    <w:rsid w:val="7CCCC0B7"/>
    <w:rsid w:val="7D22BA36"/>
    <w:rsid w:val="7F03570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09B92F"/>
  <w15:chartTrackingRefBased/>
  <w15:docId w15:val="{3155400D-1605-464B-9CB2-5C11743D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15"/>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1E0E6C"/>
    <w:rPr>
      <w:b/>
      <w:bCs/>
      <w:caps/>
      <w:color w:val="F69268"/>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14"/>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paragraph" w:customStyle="1" w:styleId="paragraph">
    <w:name w:val="paragraph"/>
    <w:basedOn w:val="Normal"/>
    <w:rsid w:val="00CA53B6"/>
    <w:pPr>
      <w:spacing w:before="100" w:beforeAutospacing="1" w:after="100" w:afterAutospacing="1" w:line="240" w:lineRule="auto"/>
    </w:pPr>
    <w:rPr>
      <w:rFonts w:ascii="Times New Roman" w:eastAsia="Times New Roman" w:hAnsi="Times New Roman" w:cs="Times New Roman"/>
      <w:color w:val="auto"/>
      <w:sz w:val="24"/>
      <w:szCs w:val="24"/>
      <w:lang w:val="en-NZ" w:eastAsia="en-US"/>
    </w:rPr>
  </w:style>
  <w:style w:type="character" w:customStyle="1" w:styleId="normaltextrun">
    <w:name w:val="normaltextrun"/>
    <w:basedOn w:val="DefaultParagraphFont"/>
    <w:rsid w:val="00CA53B6"/>
  </w:style>
  <w:style w:type="character" w:customStyle="1" w:styleId="eop">
    <w:name w:val="eop"/>
    <w:basedOn w:val="DefaultParagraphFont"/>
    <w:rsid w:val="00CA53B6"/>
  </w:style>
  <w:style w:type="character" w:customStyle="1" w:styleId="spellingerror">
    <w:name w:val="spellingerror"/>
    <w:basedOn w:val="DefaultParagraphFont"/>
    <w:rsid w:val="00CA53B6"/>
  </w:style>
  <w:style w:type="character" w:customStyle="1" w:styleId="scxw47685915">
    <w:name w:val="scxw47685915"/>
    <w:basedOn w:val="DefaultParagraphFont"/>
    <w:rsid w:val="00CA53B6"/>
  </w:style>
  <w:style w:type="character" w:styleId="Hyperlink">
    <w:name w:val="Hyperlink"/>
    <w:basedOn w:val="DefaultParagraphFont"/>
    <w:uiPriority w:val="99"/>
    <w:unhideWhenUsed/>
    <w:rsid w:val="002E74CE"/>
    <w:rPr>
      <w:b/>
      <w:color w:val="F69268"/>
      <w:u w:val="single"/>
    </w:rPr>
  </w:style>
  <w:style w:type="character" w:styleId="FollowedHyperlink">
    <w:name w:val="FollowedHyperlink"/>
    <w:basedOn w:val="DefaultParagraphFont"/>
    <w:uiPriority w:val="99"/>
    <w:semiHidden/>
    <w:unhideWhenUsed/>
    <w:rsid w:val="002E74CE"/>
    <w:rPr>
      <w:color w:val="AFB3BC" w:themeColor="followedHyperlink"/>
      <w:u w:val="single"/>
    </w:rPr>
  </w:style>
  <w:style w:type="character" w:styleId="SmartLink">
    <w:name w:val="Smart Link"/>
    <w:basedOn w:val="DefaultParagraphFont"/>
    <w:uiPriority w:val="99"/>
    <w:unhideWhenUsed/>
    <w:rsid w:val="001E0E6C"/>
    <w:rPr>
      <w:color w:val="F69268"/>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44108838">
      <w:bodyDiv w:val="1"/>
      <w:marLeft w:val="0"/>
      <w:marRight w:val="0"/>
      <w:marTop w:val="0"/>
      <w:marBottom w:val="0"/>
      <w:divBdr>
        <w:top w:val="none" w:sz="0" w:space="0" w:color="auto"/>
        <w:left w:val="none" w:sz="0" w:space="0" w:color="auto"/>
        <w:bottom w:val="none" w:sz="0" w:space="0" w:color="auto"/>
        <w:right w:val="none" w:sz="0" w:space="0" w:color="auto"/>
      </w:divBdr>
      <w:divsChild>
        <w:div w:id="1701081988">
          <w:marLeft w:val="0"/>
          <w:marRight w:val="0"/>
          <w:marTop w:val="0"/>
          <w:marBottom w:val="0"/>
          <w:divBdr>
            <w:top w:val="none" w:sz="0" w:space="0" w:color="auto"/>
            <w:left w:val="none" w:sz="0" w:space="0" w:color="auto"/>
            <w:bottom w:val="none" w:sz="0" w:space="0" w:color="auto"/>
            <w:right w:val="none" w:sz="0" w:space="0" w:color="auto"/>
          </w:divBdr>
        </w:div>
        <w:div w:id="718019505">
          <w:marLeft w:val="0"/>
          <w:marRight w:val="0"/>
          <w:marTop w:val="0"/>
          <w:marBottom w:val="0"/>
          <w:divBdr>
            <w:top w:val="none" w:sz="0" w:space="0" w:color="auto"/>
            <w:left w:val="none" w:sz="0" w:space="0" w:color="auto"/>
            <w:bottom w:val="none" w:sz="0" w:space="0" w:color="auto"/>
            <w:right w:val="none" w:sz="0" w:space="0" w:color="auto"/>
          </w:divBdr>
        </w:div>
        <w:div w:id="1632206838">
          <w:marLeft w:val="0"/>
          <w:marRight w:val="0"/>
          <w:marTop w:val="0"/>
          <w:marBottom w:val="0"/>
          <w:divBdr>
            <w:top w:val="none" w:sz="0" w:space="0" w:color="auto"/>
            <w:left w:val="none" w:sz="0" w:space="0" w:color="auto"/>
            <w:bottom w:val="none" w:sz="0" w:space="0" w:color="auto"/>
            <w:right w:val="none" w:sz="0" w:space="0" w:color="auto"/>
          </w:divBdr>
        </w:div>
        <w:div w:id="723674932">
          <w:marLeft w:val="0"/>
          <w:marRight w:val="0"/>
          <w:marTop w:val="0"/>
          <w:marBottom w:val="0"/>
          <w:divBdr>
            <w:top w:val="none" w:sz="0" w:space="0" w:color="auto"/>
            <w:left w:val="none" w:sz="0" w:space="0" w:color="auto"/>
            <w:bottom w:val="none" w:sz="0" w:space="0" w:color="auto"/>
            <w:right w:val="none" w:sz="0" w:space="0" w:color="auto"/>
          </w:divBdr>
        </w:div>
        <w:div w:id="1276133290">
          <w:marLeft w:val="0"/>
          <w:marRight w:val="0"/>
          <w:marTop w:val="0"/>
          <w:marBottom w:val="0"/>
          <w:divBdr>
            <w:top w:val="none" w:sz="0" w:space="0" w:color="auto"/>
            <w:left w:val="none" w:sz="0" w:space="0" w:color="auto"/>
            <w:bottom w:val="none" w:sz="0" w:space="0" w:color="auto"/>
            <w:right w:val="none" w:sz="0" w:space="0" w:color="auto"/>
          </w:divBdr>
        </w:div>
        <w:div w:id="145902331">
          <w:marLeft w:val="0"/>
          <w:marRight w:val="0"/>
          <w:marTop w:val="0"/>
          <w:marBottom w:val="0"/>
          <w:divBdr>
            <w:top w:val="none" w:sz="0" w:space="0" w:color="auto"/>
            <w:left w:val="none" w:sz="0" w:space="0" w:color="auto"/>
            <w:bottom w:val="none" w:sz="0" w:space="0" w:color="auto"/>
            <w:right w:val="none" w:sz="0" w:space="0" w:color="auto"/>
          </w:divBdr>
        </w:div>
        <w:div w:id="622468769">
          <w:marLeft w:val="0"/>
          <w:marRight w:val="0"/>
          <w:marTop w:val="0"/>
          <w:marBottom w:val="0"/>
          <w:divBdr>
            <w:top w:val="none" w:sz="0" w:space="0" w:color="auto"/>
            <w:left w:val="none" w:sz="0" w:space="0" w:color="auto"/>
            <w:bottom w:val="none" w:sz="0" w:space="0" w:color="auto"/>
            <w:right w:val="none" w:sz="0" w:space="0" w:color="auto"/>
          </w:divBdr>
        </w:div>
        <w:div w:id="555165320">
          <w:marLeft w:val="0"/>
          <w:marRight w:val="0"/>
          <w:marTop w:val="0"/>
          <w:marBottom w:val="0"/>
          <w:divBdr>
            <w:top w:val="none" w:sz="0" w:space="0" w:color="auto"/>
            <w:left w:val="none" w:sz="0" w:space="0" w:color="auto"/>
            <w:bottom w:val="none" w:sz="0" w:space="0" w:color="auto"/>
            <w:right w:val="none" w:sz="0" w:space="0" w:color="auto"/>
          </w:divBdr>
        </w:div>
        <w:div w:id="1063794697">
          <w:marLeft w:val="0"/>
          <w:marRight w:val="0"/>
          <w:marTop w:val="0"/>
          <w:marBottom w:val="0"/>
          <w:divBdr>
            <w:top w:val="none" w:sz="0" w:space="0" w:color="auto"/>
            <w:left w:val="none" w:sz="0" w:space="0" w:color="auto"/>
            <w:bottom w:val="none" w:sz="0" w:space="0" w:color="auto"/>
            <w:right w:val="none" w:sz="0" w:space="0" w:color="auto"/>
          </w:divBdr>
        </w:div>
        <w:div w:id="926380608">
          <w:marLeft w:val="0"/>
          <w:marRight w:val="0"/>
          <w:marTop w:val="0"/>
          <w:marBottom w:val="0"/>
          <w:divBdr>
            <w:top w:val="none" w:sz="0" w:space="0" w:color="auto"/>
            <w:left w:val="none" w:sz="0" w:space="0" w:color="auto"/>
            <w:bottom w:val="none" w:sz="0" w:space="0" w:color="auto"/>
            <w:right w:val="none" w:sz="0" w:space="0" w:color="auto"/>
          </w:divBdr>
        </w:div>
        <w:div w:id="591278025">
          <w:marLeft w:val="0"/>
          <w:marRight w:val="0"/>
          <w:marTop w:val="0"/>
          <w:marBottom w:val="0"/>
          <w:divBdr>
            <w:top w:val="none" w:sz="0" w:space="0" w:color="auto"/>
            <w:left w:val="none" w:sz="0" w:space="0" w:color="auto"/>
            <w:bottom w:val="none" w:sz="0" w:space="0" w:color="auto"/>
            <w:right w:val="none" w:sz="0" w:space="0" w:color="auto"/>
          </w:divBdr>
        </w:div>
        <w:div w:id="1151747157">
          <w:marLeft w:val="0"/>
          <w:marRight w:val="0"/>
          <w:marTop w:val="0"/>
          <w:marBottom w:val="0"/>
          <w:divBdr>
            <w:top w:val="none" w:sz="0" w:space="0" w:color="auto"/>
            <w:left w:val="none" w:sz="0" w:space="0" w:color="auto"/>
            <w:bottom w:val="none" w:sz="0" w:space="0" w:color="auto"/>
            <w:right w:val="none" w:sz="0" w:space="0" w:color="auto"/>
          </w:divBdr>
        </w:div>
        <w:div w:id="2051568415">
          <w:marLeft w:val="0"/>
          <w:marRight w:val="0"/>
          <w:marTop w:val="0"/>
          <w:marBottom w:val="0"/>
          <w:divBdr>
            <w:top w:val="none" w:sz="0" w:space="0" w:color="auto"/>
            <w:left w:val="none" w:sz="0" w:space="0" w:color="auto"/>
            <w:bottom w:val="none" w:sz="0" w:space="0" w:color="auto"/>
            <w:right w:val="none" w:sz="0" w:space="0" w:color="auto"/>
          </w:divBdr>
        </w:div>
        <w:div w:id="340930807">
          <w:marLeft w:val="0"/>
          <w:marRight w:val="0"/>
          <w:marTop w:val="0"/>
          <w:marBottom w:val="0"/>
          <w:divBdr>
            <w:top w:val="none" w:sz="0" w:space="0" w:color="auto"/>
            <w:left w:val="none" w:sz="0" w:space="0" w:color="auto"/>
            <w:bottom w:val="none" w:sz="0" w:space="0" w:color="auto"/>
            <w:right w:val="none" w:sz="0" w:space="0" w:color="auto"/>
          </w:divBdr>
        </w:div>
      </w:divsChild>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399595352">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444416966">
      <w:bodyDiv w:val="1"/>
      <w:marLeft w:val="0"/>
      <w:marRight w:val="0"/>
      <w:marTop w:val="0"/>
      <w:marBottom w:val="0"/>
      <w:divBdr>
        <w:top w:val="none" w:sz="0" w:space="0" w:color="auto"/>
        <w:left w:val="none" w:sz="0" w:space="0" w:color="auto"/>
        <w:bottom w:val="none" w:sz="0" w:space="0" w:color="auto"/>
        <w:right w:val="none" w:sz="0" w:space="0" w:color="auto"/>
      </w:divBdr>
      <w:divsChild>
        <w:div w:id="787236277">
          <w:marLeft w:val="0"/>
          <w:marRight w:val="0"/>
          <w:marTop w:val="0"/>
          <w:marBottom w:val="0"/>
          <w:divBdr>
            <w:top w:val="none" w:sz="0" w:space="0" w:color="auto"/>
            <w:left w:val="none" w:sz="0" w:space="0" w:color="auto"/>
            <w:bottom w:val="none" w:sz="0" w:space="0" w:color="auto"/>
            <w:right w:val="none" w:sz="0" w:space="0" w:color="auto"/>
          </w:divBdr>
        </w:div>
        <w:div w:id="1197309440">
          <w:marLeft w:val="0"/>
          <w:marRight w:val="0"/>
          <w:marTop w:val="0"/>
          <w:marBottom w:val="0"/>
          <w:divBdr>
            <w:top w:val="none" w:sz="0" w:space="0" w:color="auto"/>
            <w:left w:val="none" w:sz="0" w:space="0" w:color="auto"/>
            <w:bottom w:val="none" w:sz="0" w:space="0" w:color="auto"/>
            <w:right w:val="none" w:sz="0" w:space="0" w:color="auto"/>
          </w:divBdr>
        </w:div>
        <w:div w:id="2118869242">
          <w:marLeft w:val="0"/>
          <w:marRight w:val="0"/>
          <w:marTop w:val="0"/>
          <w:marBottom w:val="0"/>
          <w:divBdr>
            <w:top w:val="none" w:sz="0" w:space="0" w:color="auto"/>
            <w:left w:val="none" w:sz="0" w:space="0" w:color="auto"/>
            <w:bottom w:val="none" w:sz="0" w:space="0" w:color="auto"/>
            <w:right w:val="none" w:sz="0" w:space="0" w:color="auto"/>
          </w:divBdr>
        </w:div>
        <w:div w:id="1950430927">
          <w:marLeft w:val="0"/>
          <w:marRight w:val="0"/>
          <w:marTop w:val="0"/>
          <w:marBottom w:val="0"/>
          <w:divBdr>
            <w:top w:val="none" w:sz="0" w:space="0" w:color="auto"/>
            <w:left w:val="none" w:sz="0" w:space="0" w:color="auto"/>
            <w:bottom w:val="none" w:sz="0" w:space="0" w:color="auto"/>
            <w:right w:val="none" w:sz="0" w:space="0" w:color="auto"/>
          </w:divBdr>
        </w:div>
        <w:div w:id="1295140599">
          <w:marLeft w:val="0"/>
          <w:marRight w:val="0"/>
          <w:marTop w:val="0"/>
          <w:marBottom w:val="0"/>
          <w:divBdr>
            <w:top w:val="none" w:sz="0" w:space="0" w:color="auto"/>
            <w:left w:val="none" w:sz="0" w:space="0" w:color="auto"/>
            <w:bottom w:val="none" w:sz="0" w:space="0" w:color="auto"/>
            <w:right w:val="none" w:sz="0" w:space="0" w:color="auto"/>
          </w:divBdr>
        </w:div>
        <w:div w:id="2092577167">
          <w:marLeft w:val="0"/>
          <w:marRight w:val="0"/>
          <w:marTop w:val="0"/>
          <w:marBottom w:val="0"/>
          <w:divBdr>
            <w:top w:val="none" w:sz="0" w:space="0" w:color="auto"/>
            <w:left w:val="none" w:sz="0" w:space="0" w:color="auto"/>
            <w:bottom w:val="none" w:sz="0" w:space="0" w:color="auto"/>
            <w:right w:val="none" w:sz="0" w:space="0" w:color="auto"/>
          </w:divBdr>
        </w:div>
        <w:div w:id="1617714985">
          <w:marLeft w:val="0"/>
          <w:marRight w:val="0"/>
          <w:marTop w:val="0"/>
          <w:marBottom w:val="0"/>
          <w:divBdr>
            <w:top w:val="none" w:sz="0" w:space="0" w:color="auto"/>
            <w:left w:val="none" w:sz="0" w:space="0" w:color="auto"/>
            <w:bottom w:val="none" w:sz="0" w:space="0" w:color="auto"/>
            <w:right w:val="none" w:sz="0" w:space="0" w:color="auto"/>
          </w:divBdr>
        </w:div>
        <w:div w:id="980576934">
          <w:marLeft w:val="0"/>
          <w:marRight w:val="0"/>
          <w:marTop w:val="0"/>
          <w:marBottom w:val="0"/>
          <w:divBdr>
            <w:top w:val="none" w:sz="0" w:space="0" w:color="auto"/>
            <w:left w:val="none" w:sz="0" w:space="0" w:color="auto"/>
            <w:bottom w:val="none" w:sz="0" w:space="0" w:color="auto"/>
            <w:right w:val="none" w:sz="0" w:space="0" w:color="auto"/>
          </w:divBdr>
        </w:div>
        <w:div w:id="483816923">
          <w:marLeft w:val="0"/>
          <w:marRight w:val="0"/>
          <w:marTop w:val="0"/>
          <w:marBottom w:val="0"/>
          <w:divBdr>
            <w:top w:val="none" w:sz="0" w:space="0" w:color="auto"/>
            <w:left w:val="none" w:sz="0" w:space="0" w:color="auto"/>
            <w:bottom w:val="none" w:sz="0" w:space="0" w:color="auto"/>
            <w:right w:val="none" w:sz="0" w:space="0" w:color="auto"/>
          </w:divBdr>
        </w:div>
        <w:div w:id="19019010">
          <w:marLeft w:val="0"/>
          <w:marRight w:val="0"/>
          <w:marTop w:val="0"/>
          <w:marBottom w:val="0"/>
          <w:divBdr>
            <w:top w:val="none" w:sz="0" w:space="0" w:color="auto"/>
            <w:left w:val="none" w:sz="0" w:space="0" w:color="auto"/>
            <w:bottom w:val="none" w:sz="0" w:space="0" w:color="auto"/>
            <w:right w:val="none" w:sz="0" w:space="0" w:color="auto"/>
          </w:divBdr>
        </w:div>
        <w:div w:id="807405021">
          <w:marLeft w:val="0"/>
          <w:marRight w:val="0"/>
          <w:marTop w:val="0"/>
          <w:marBottom w:val="0"/>
          <w:divBdr>
            <w:top w:val="none" w:sz="0" w:space="0" w:color="auto"/>
            <w:left w:val="none" w:sz="0" w:space="0" w:color="auto"/>
            <w:bottom w:val="none" w:sz="0" w:space="0" w:color="auto"/>
            <w:right w:val="none" w:sz="0" w:space="0" w:color="auto"/>
          </w:divBdr>
        </w:div>
        <w:div w:id="52849791">
          <w:marLeft w:val="0"/>
          <w:marRight w:val="0"/>
          <w:marTop w:val="0"/>
          <w:marBottom w:val="0"/>
          <w:divBdr>
            <w:top w:val="none" w:sz="0" w:space="0" w:color="auto"/>
            <w:left w:val="none" w:sz="0" w:space="0" w:color="auto"/>
            <w:bottom w:val="none" w:sz="0" w:space="0" w:color="auto"/>
            <w:right w:val="none" w:sz="0" w:space="0" w:color="auto"/>
          </w:divBdr>
        </w:div>
        <w:div w:id="2075077034">
          <w:marLeft w:val="0"/>
          <w:marRight w:val="0"/>
          <w:marTop w:val="0"/>
          <w:marBottom w:val="0"/>
          <w:divBdr>
            <w:top w:val="none" w:sz="0" w:space="0" w:color="auto"/>
            <w:left w:val="none" w:sz="0" w:space="0" w:color="auto"/>
            <w:bottom w:val="none" w:sz="0" w:space="0" w:color="auto"/>
            <w:right w:val="none" w:sz="0" w:space="0" w:color="auto"/>
          </w:divBdr>
        </w:div>
        <w:div w:id="1910647716">
          <w:marLeft w:val="0"/>
          <w:marRight w:val="0"/>
          <w:marTop w:val="0"/>
          <w:marBottom w:val="0"/>
          <w:divBdr>
            <w:top w:val="none" w:sz="0" w:space="0" w:color="auto"/>
            <w:left w:val="none" w:sz="0" w:space="0" w:color="auto"/>
            <w:bottom w:val="none" w:sz="0" w:space="0" w:color="auto"/>
            <w:right w:val="none" w:sz="0" w:space="0" w:color="auto"/>
          </w:divBdr>
        </w:div>
      </w:divsChild>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 w:id="1801729591">
      <w:bodyDiv w:val="1"/>
      <w:marLeft w:val="0"/>
      <w:marRight w:val="0"/>
      <w:marTop w:val="0"/>
      <w:marBottom w:val="0"/>
      <w:divBdr>
        <w:top w:val="none" w:sz="0" w:space="0" w:color="auto"/>
        <w:left w:val="none" w:sz="0" w:space="0" w:color="auto"/>
        <w:bottom w:val="none" w:sz="0" w:space="0" w:color="auto"/>
        <w:right w:val="none" w:sz="0" w:space="0" w:color="auto"/>
      </w:divBdr>
      <w:divsChild>
        <w:div w:id="978152506">
          <w:marLeft w:val="0"/>
          <w:marRight w:val="0"/>
          <w:marTop w:val="0"/>
          <w:marBottom w:val="0"/>
          <w:divBdr>
            <w:top w:val="none" w:sz="0" w:space="0" w:color="auto"/>
            <w:left w:val="none" w:sz="0" w:space="0" w:color="auto"/>
            <w:bottom w:val="none" w:sz="0" w:space="0" w:color="auto"/>
            <w:right w:val="none" w:sz="0" w:space="0" w:color="auto"/>
          </w:divBdr>
        </w:div>
        <w:div w:id="61414836">
          <w:marLeft w:val="0"/>
          <w:marRight w:val="0"/>
          <w:marTop w:val="0"/>
          <w:marBottom w:val="0"/>
          <w:divBdr>
            <w:top w:val="none" w:sz="0" w:space="0" w:color="auto"/>
            <w:left w:val="none" w:sz="0" w:space="0" w:color="auto"/>
            <w:bottom w:val="none" w:sz="0" w:space="0" w:color="auto"/>
            <w:right w:val="none" w:sz="0" w:space="0" w:color="auto"/>
          </w:divBdr>
        </w:div>
        <w:div w:id="241987073">
          <w:marLeft w:val="0"/>
          <w:marRight w:val="0"/>
          <w:marTop w:val="0"/>
          <w:marBottom w:val="0"/>
          <w:divBdr>
            <w:top w:val="none" w:sz="0" w:space="0" w:color="auto"/>
            <w:left w:val="none" w:sz="0" w:space="0" w:color="auto"/>
            <w:bottom w:val="none" w:sz="0" w:space="0" w:color="auto"/>
            <w:right w:val="none" w:sz="0" w:space="0" w:color="auto"/>
          </w:divBdr>
        </w:div>
        <w:div w:id="1298146345">
          <w:marLeft w:val="0"/>
          <w:marRight w:val="0"/>
          <w:marTop w:val="0"/>
          <w:marBottom w:val="0"/>
          <w:divBdr>
            <w:top w:val="none" w:sz="0" w:space="0" w:color="auto"/>
            <w:left w:val="none" w:sz="0" w:space="0" w:color="auto"/>
            <w:bottom w:val="none" w:sz="0" w:space="0" w:color="auto"/>
            <w:right w:val="none" w:sz="0" w:space="0" w:color="auto"/>
          </w:divBdr>
        </w:div>
        <w:div w:id="1348554999">
          <w:marLeft w:val="0"/>
          <w:marRight w:val="0"/>
          <w:marTop w:val="0"/>
          <w:marBottom w:val="0"/>
          <w:divBdr>
            <w:top w:val="none" w:sz="0" w:space="0" w:color="auto"/>
            <w:left w:val="none" w:sz="0" w:space="0" w:color="auto"/>
            <w:bottom w:val="none" w:sz="0" w:space="0" w:color="auto"/>
            <w:right w:val="none" w:sz="0" w:space="0" w:color="auto"/>
          </w:divBdr>
        </w:div>
        <w:div w:id="644168218">
          <w:marLeft w:val="0"/>
          <w:marRight w:val="0"/>
          <w:marTop w:val="0"/>
          <w:marBottom w:val="0"/>
          <w:divBdr>
            <w:top w:val="none" w:sz="0" w:space="0" w:color="auto"/>
            <w:left w:val="none" w:sz="0" w:space="0" w:color="auto"/>
            <w:bottom w:val="none" w:sz="0" w:space="0" w:color="auto"/>
            <w:right w:val="none" w:sz="0" w:space="0" w:color="auto"/>
          </w:divBdr>
        </w:div>
        <w:div w:id="61952491">
          <w:marLeft w:val="0"/>
          <w:marRight w:val="0"/>
          <w:marTop w:val="0"/>
          <w:marBottom w:val="0"/>
          <w:divBdr>
            <w:top w:val="none" w:sz="0" w:space="0" w:color="auto"/>
            <w:left w:val="none" w:sz="0" w:space="0" w:color="auto"/>
            <w:bottom w:val="none" w:sz="0" w:space="0" w:color="auto"/>
            <w:right w:val="none" w:sz="0" w:space="0" w:color="auto"/>
          </w:divBdr>
        </w:div>
        <w:div w:id="1134715025">
          <w:marLeft w:val="0"/>
          <w:marRight w:val="0"/>
          <w:marTop w:val="0"/>
          <w:marBottom w:val="0"/>
          <w:divBdr>
            <w:top w:val="none" w:sz="0" w:space="0" w:color="auto"/>
            <w:left w:val="none" w:sz="0" w:space="0" w:color="auto"/>
            <w:bottom w:val="none" w:sz="0" w:space="0" w:color="auto"/>
            <w:right w:val="none" w:sz="0" w:space="0" w:color="auto"/>
          </w:divBdr>
        </w:div>
        <w:div w:id="953095113">
          <w:marLeft w:val="0"/>
          <w:marRight w:val="0"/>
          <w:marTop w:val="0"/>
          <w:marBottom w:val="0"/>
          <w:divBdr>
            <w:top w:val="none" w:sz="0" w:space="0" w:color="auto"/>
            <w:left w:val="none" w:sz="0" w:space="0" w:color="auto"/>
            <w:bottom w:val="none" w:sz="0" w:space="0" w:color="auto"/>
            <w:right w:val="none" w:sz="0" w:space="0" w:color="auto"/>
          </w:divBdr>
        </w:div>
        <w:div w:id="32772404">
          <w:marLeft w:val="0"/>
          <w:marRight w:val="0"/>
          <w:marTop w:val="0"/>
          <w:marBottom w:val="0"/>
          <w:divBdr>
            <w:top w:val="none" w:sz="0" w:space="0" w:color="auto"/>
            <w:left w:val="none" w:sz="0" w:space="0" w:color="auto"/>
            <w:bottom w:val="none" w:sz="0" w:space="0" w:color="auto"/>
            <w:right w:val="none" w:sz="0" w:space="0" w:color="auto"/>
          </w:divBdr>
        </w:div>
        <w:div w:id="242878352">
          <w:marLeft w:val="0"/>
          <w:marRight w:val="0"/>
          <w:marTop w:val="0"/>
          <w:marBottom w:val="0"/>
          <w:divBdr>
            <w:top w:val="none" w:sz="0" w:space="0" w:color="auto"/>
            <w:left w:val="none" w:sz="0" w:space="0" w:color="auto"/>
            <w:bottom w:val="none" w:sz="0" w:space="0" w:color="auto"/>
            <w:right w:val="none" w:sz="0" w:space="0" w:color="auto"/>
          </w:divBdr>
        </w:div>
        <w:div w:id="980382611">
          <w:marLeft w:val="0"/>
          <w:marRight w:val="0"/>
          <w:marTop w:val="0"/>
          <w:marBottom w:val="0"/>
          <w:divBdr>
            <w:top w:val="none" w:sz="0" w:space="0" w:color="auto"/>
            <w:left w:val="none" w:sz="0" w:space="0" w:color="auto"/>
            <w:bottom w:val="none" w:sz="0" w:space="0" w:color="auto"/>
            <w:right w:val="none" w:sz="0" w:space="0" w:color="auto"/>
          </w:divBdr>
        </w:div>
        <w:div w:id="1715276280">
          <w:marLeft w:val="0"/>
          <w:marRight w:val="0"/>
          <w:marTop w:val="0"/>
          <w:marBottom w:val="0"/>
          <w:divBdr>
            <w:top w:val="none" w:sz="0" w:space="0" w:color="auto"/>
            <w:left w:val="none" w:sz="0" w:space="0" w:color="auto"/>
            <w:bottom w:val="none" w:sz="0" w:space="0" w:color="auto"/>
            <w:right w:val="none" w:sz="0" w:space="0" w:color="auto"/>
          </w:divBdr>
        </w:div>
        <w:div w:id="1753773100">
          <w:marLeft w:val="0"/>
          <w:marRight w:val="0"/>
          <w:marTop w:val="0"/>
          <w:marBottom w:val="0"/>
          <w:divBdr>
            <w:top w:val="none" w:sz="0" w:space="0" w:color="auto"/>
            <w:left w:val="none" w:sz="0" w:space="0" w:color="auto"/>
            <w:bottom w:val="none" w:sz="0" w:space="0" w:color="auto"/>
            <w:right w:val="none" w:sz="0" w:space="0" w:color="auto"/>
          </w:divBdr>
        </w:div>
      </w:divsChild>
    </w:div>
    <w:div w:id="20804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vacy.org.nz/" TargetMode="External"/><Relationship Id="rId18" Type="http://schemas.openxmlformats.org/officeDocument/2006/relationships/hyperlink" Target="https://www.dia.govt.nz/Censorship-Make-a-Complaint" TargetMode="External"/><Relationship Id="rId26" Type="http://schemas.openxmlformats.org/officeDocument/2006/relationships/hyperlink" Target="http://www.whatsup.co.nz/" TargetMode="External"/><Relationship Id="rId39" Type="http://schemas.openxmlformats.org/officeDocument/2006/relationships/hyperlink" Target="https://www.netsafe.org.nz/learn/" TargetMode="External"/><Relationship Id="rId21" Type="http://schemas.openxmlformats.org/officeDocument/2006/relationships/hyperlink" Target="http://www.2shine.org.nz/" TargetMode="External"/><Relationship Id="rId34" Type="http://schemas.openxmlformats.org/officeDocument/2006/relationships/hyperlink" Target="mailto:info@helpauckland.org.nz" TargetMode="External"/><Relationship Id="rId42" Type="http://schemas.openxmlformats.org/officeDocument/2006/relationships/hyperlink" Target="https://www.orangatamariki.govt.nz/assets/Uploads/Safer-Organisations-safer-children.pdf" TargetMode="External"/><Relationship Id="rId47" Type="http://schemas.openxmlformats.org/officeDocument/2006/relationships/hyperlink" Target="https://www.iponz.govt.nz/"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olice.govt.nz/" TargetMode="External"/><Relationship Id="rId29" Type="http://schemas.openxmlformats.org/officeDocument/2006/relationships/hyperlink" Target="http://www.wellstop.org.nz/" TargetMode="External"/><Relationship Id="rId11" Type="http://schemas.openxmlformats.org/officeDocument/2006/relationships/hyperlink" Target="mailto:help@netsafe.org.nz" TargetMode="External"/><Relationship Id="rId24" Type="http://schemas.openxmlformats.org/officeDocument/2006/relationships/hyperlink" Target="https://www.youthline.co.nz/" TargetMode="External"/><Relationship Id="rId32" Type="http://schemas.openxmlformats.org/officeDocument/2006/relationships/hyperlink" Target="http://www.safenetwork.org.nz/contact" TargetMode="External"/><Relationship Id="rId37" Type="http://schemas.openxmlformats.org/officeDocument/2006/relationships/hyperlink" Target="http://rpe.co.nz/" TargetMode="External"/><Relationship Id="rId40" Type="http://schemas.openxmlformats.org/officeDocument/2006/relationships/hyperlink" Target="https://www.netsafe.org.nz/" TargetMode="External"/><Relationship Id="rId45" Type="http://schemas.openxmlformats.org/officeDocument/2006/relationships/hyperlink" Target="https://www.communitymatters.govt.nz/" TargetMode="External"/><Relationship Id="rId5" Type="http://schemas.openxmlformats.org/officeDocument/2006/relationships/numbering" Target="numbering.xml"/><Relationship Id="rId15" Type="http://schemas.openxmlformats.org/officeDocument/2006/relationships/hyperlink" Target="https://report.netsafe.org.nz/hc/en-au/requests/new" TargetMode="External"/><Relationship Id="rId23" Type="http://schemas.openxmlformats.org/officeDocument/2006/relationships/hyperlink" Target="https://www.1737.org.nz/" TargetMode="External"/><Relationship Id="rId28" Type="http://schemas.openxmlformats.org/officeDocument/2006/relationships/hyperlink" Target="http://www.kidsline.org.nz/Home_312.aspx" TargetMode="External"/><Relationship Id="rId36" Type="http://schemas.openxmlformats.org/officeDocument/2006/relationships/hyperlink" Target="mailto:info@stop.org.nz"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vcot.govt.nz/" TargetMode="External"/><Relationship Id="rId31" Type="http://schemas.openxmlformats.org/officeDocument/2006/relationships/hyperlink" Target="http://www.safenetwork.org.nz/" TargetMode="External"/><Relationship Id="rId44" Type="http://schemas.openxmlformats.org/officeDocument/2006/relationships/hyperlink" Target="https://sportnz.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netsafe.org.nz" TargetMode="External"/><Relationship Id="rId22" Type="http://schemas.openxmlformats.org/officeDocument/2006/relationships/hyperlink" Target="https://www.lifeline.org.nz/" TargetMode="External"/><Relationship Id="rId27" Type="http://schemas.openxmlformats.org/officeDocument/2006/relationships/hyperlink" Target="https://public.mc.hostedcc.com/whatsupnz/forms/Chat/Chat" TargetMode="External"/><Relationship Id="rId30" Type="http://schemas.openxmlformats.org/officeDocument/2006/relationships/hyperlink" Target="http://www.wellstop.org.nz/making-a-refferal.html" TargetMode="External"/><Relationship Id="rId35" Type="http://schemas.openxmlformats.org/officeDocument/2006/relationships/hyperlink" Target="http://www.stop.org.nz/" TargetMode="External"/><Relationship Id="rId43" Type="http://schemas.openxmlformats.org/officeDocument/2006/relationships/hyperlink" Target="https://www.netsafe.org.nz/safer-internet-day/"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netsafe.org.nz/what-is-the-hdca" TargetMode="External"/><Relationship Id="rId17" Type="http://schemas.openxmlformats.org/officeDocument/2006/relationships/hyperlink" Target="https://www.dia.govt.nz/Censorship-Make-a-Complaint" TargetMode="External"/><Relationship Id="rId25" Type="http://schemas.openxmlformats.org/officeDocument/2006/relationships/hyperlink" Target="mailto:talk@youthline.co.nz" TargetMode="External"/><Relationship Id="rId33" Type="http://schemas.openxmlformats.org/officeDocument/2006/relationships/hyperlink" Target="http://helpauckland.org.nz/" TargetMode="External"/><Relationship Id="rId38" Type="http://schemas.openxmlformats.org/officeDocument/2006/relationships/hyperlink" Target="http://rpe.co.nz/contact-us/" TargetMode="External"/><Relationship Id="rId46" Type="http://schemas.openxmlformats.org/officeDocument/2006/relationships/hyperlink" Target="https://www.cert.govt.nz/individuals/" TargetMode="External"/><Relationship Id="rId20" Type="http://schemas.openxmlformats.org/officeDocument/2006/relationships/hyperlink" Target="mailto:contact@mvcot.govt.nz" TargetMode="External"/><Relationship Id="rId41" Type="http://schemas.openxmlformats.org/officeDocument/2006/relationships/hyperlink" Target="https://www.orangatamariki.govt.nz/"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92BA2373CD3740965E0219B235F2D4" ma:contentTypeVersion="13" ma:contentTypeDescription="Create a new document." ma:contentTypeScope="" ma:versionID="5080321635987ec5a6b0e52111de37d5">
  <xsd:schema xmlns:xsd="http://www.w3.org/2001/XMLSchema" xmlns:xs="http://www.w3.org/2001/XMLSchema" xmlns:p="http://schemas.microsoft.com/office/2006/metadata/properties" xmlns:ns3="3e5e38b9-ff39-4992-a71a-bf409e832826" xmlns:ns4="1c6ab76e-c5ab-4741-bdcf-31b962b417b5" targetNamespace="http://schemas.microsoft.com/office/2006/metadata/properties" ma:root="true" ma:fieldsID="a3102abc3f367a245b37ff00a24f0520" ns3:_="" ns4:_="">
    <xsd:import namespace="3e5e38b9-ff39-4992-a71a-bf409e832826"/>
    <xsd:import namespace="1c6ab76e-c5ab-4741-bdcf-31b962b41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e38b9-ff39-4992-a71a-bf409e8328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ab76e-c5ab-4741-bdcf-31b962b41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09F18-FEAE-AC45-8617-4417DEF2F752}">
  <ds:schemaRefs>
    <ds:schemaRef ds:uri="http://schemas.openxmlformats.org/officeDocument/2006/bibliography"/>
  </ds:schemaRefs>
</ds:datastoreItem>
</file>

<file path=customXml/itemProps2.xml><?xml version="1.0" encoding="utf-8"?>
<ds:datastoreItem xmlns:ds="http://schemas.openxmlformats.org/officeDocument/2006/customXml" ds:itemID="{ABBC11FA-A892-416E-BD29-E9E2F3F35534}">
  <ds:schemaRef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1c6ab76e-c5ab-4741-bdcf-31b962b417b5"/>
    <ds:schemaRef ds:uri="http://schemas.microsoft.com/office/infopath/2007/PartnerControls"/>
    <ds:schemaRef ds:uri="3e5e38b9-ff39-4992-a71a-bf409e832826"/>
  </ds:schemaRefs>
</ds:datastoreItem>
</file>

<file path=customXml/itemProps3.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4.xml><?xml version="1.0" encoding="utf-8"?>
<ds:datastoreItem xmlns:ds="http://schemas.openxmlformats.org/officeDocument/2006/customXml" ds:itemID="{010BEFA8-4814-46BE-A476-889D5E231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e38b9-ff39-4992-a71a-bf409e832826"/>
    <ds:schemaRef ds:uri="1c6ab76e-c5ab-4741-bdcf-31b962b41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Clubs and organisations - Guidelines</Template>
  <TotalTime>0</TotalTime>
  <Pages>6</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Angela Boundy</cp:lastModifiedBy>
  <cp:revision>2</cp:revision>
  <dcterms:created xsi:type="dcterms:W3CDTF">2020-07-28T23:39:00Z</dcterms:created>
  <dcterms:modified xsi:type="dcterms:W3CDTF">2020-07-28T23:39:00Z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0x0101003A92BA2373CD3740965E0219B235F2D4</vt:lpwstr>
  </property>
</Properties>
</file>